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0284" w14:textId="190696A4" w:rsidR="00F374D0" w:rsidRDefault="007E42BE" w:rsidP="0077267B">
      <w:pPr>
        <w:widowControl w:val="0"/>
        <w:snapToGrid w:val="0"/>
        <w:spacing w:after="120"/>
        <w:ind w:left="-567" w:right="-568"/>
        <w:jc w:val="center"/>
        <w:rPr>
          <w:rFonts w:ascii="Palatino Linotype" w:hAnsi="Palatino Linotype"/>
          <w:b/>
          <w:sz w:val="24"/>
        </w:rPr>
      </w:pPr>
      <w:r>
        <w:rPr>
          <w:rFonts w:ascii="Palatino Linotype" w:hAnsi="Palatino Linotype"/>
          <w:b/>
          <w:sz w:val="24"/>
        </w:rPr>
        <w:t xml:space="preserve"> </w:t>
      </w:r>
      <w:r w:rsidR="00BA7195">
        <w:rPr>
          <w:rFonts w:ascii="Palatino Linotype" w:hAnsi="Palatino Linotype"/>
          <w:b/>
          <w:sz w:val="24"/>
        </w:rPr>
        <w:t xml:space="preserve">LICITAÇÃO COM ITENS EXLUSIVOS PARA </w:t>
      </w:r>
      <w:proofErr w:type="spellStart"/>
      <w:r w:rsidR="00BA7195">
        <w:rPr>
          <w:rFonts w:ascii="Palatino Linotype" w:hAnsi="Palatino Linotype"/>
          <w:b/>
          <w:sz w:val="24"/>
        </w:rPr>
        <w:t>MEs</w:t>
      </w:r>
      <w:proofErr w:type="spellEnd"/>
      <w:r w:rsidR="00BA7195">
        <w:rPr>
          <w:rFonts w:ascii="Palatino Linotype" w:hAnsi="Palatino Linotype"/>
          <w:b/>
          <w:sz w:val="24"/>
        </w:rPr>
        <w:t xml:space="preserve"> / </w:t>
      </w:r>
      <w:proofErr w:type="spellStart"/>
      <w:r w:rsidR="00BA7195">
        <w:rPr>
          <w:rFonts w:ascii="Palatino Linotype" w:hAnsi="Palatino Linotype"/>
          <w:b/>
          <w:sz w:val="24"/>
        </w:rPr>
        <w:t>EPPs</w:t>
      </w:r>
      <w:proofErr w:type="spellEnd"/>
    </w:p>
    <w:p w14:paraId="18748C5E" w14:textId="77777777" w:rsidR="00F374D0" w:rsidRDefault="00F374D0">
      <w:pPr>
        <w:widowControl w:val="0"/>
        <w:snapToGrid w:val="0"/>
        <w:spacing w:after="120"/>
        <w:ind w:left="-567" w:right="-568"/>
        <w:jc w:val="center"/>
        <w:rPr>
          <w:rFonts w:ascii="Palatino Linotype" w:hAnsi="Palatino Linotype"/>
          <w:b/>
          <w:sz w:val="20"/>
        </w:rPr>
      </w:pPr>
    </w:p>
    <w:p w14:paraId="4A39AB78" w14:textId="77777777" w:rsidR="00F374D0" w:rsidRDefault="0070421A">
      <w:pPr>
        <w:widowControl w:val="0"/>
        <w:snapToGrid w:val="0"/>
        <w:spacing w:after="120"/>
        <w:ind w:left="-567" w:right="-568"/>
        <w:jc w:val="both"/>
        <w:rPr>
          <w:rFonts w:ascii="Palatino Linotype" w:hAnsi="Palatino Linotype"/>
          <w:b/>
          <w:sz w:val="20"/>
        </w:rPr>
      </w:pPr>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PREGÃO ELETRÔNICO REALIZADO POR MEIO DA INTERNET</w:t>
      </w:r>
    </w:p>
    <w:p w14:paraId="2173F2B6" w14:textId="6345B715"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EF7C3F">
        <w:rPr>
          <w:rFonts w:ascii="Palatino Linotype" w:hAnsi="Palatino Linotype"/>
          <w:sz w:val="20"/>
        </w:rPr>
        <w:t xml:space="preserve"> por </w:t>
      </w:r>
      <w:r w:rsidR="006202CC">
        <w:rPr>
          <w:rFonts w:ascii="Palatino Linotype" w:hAnsi="Palatino Linotype"/>
          <w:sz w:val="20"/>
        </w:rPr>
        <w:t>Item</w:t>
      </w:r>
      <w:r w:rsidR="00EF7C3F">
        <w:rPr>
          <w:rFonts w:ascii="Palatino Linotype" w:hAnsi="Palatino Linotype"/>
          <w:sz w:val="20"/>
        </w:rPr>
        <w:t xml:space="preserve"> </w:t>
      </w:r>
    </w:p>
    <w:p w14:paraId="7832FAF8" w14:textId="2C75C912" w:rsidR="00F374D0" w:rsidRDefault="0070421A">
      <w:pPr>
        <w:pStyle w:val="Cabealho"/>
        <w:widowControl w:val="0"/>
        <w:spacing w:after="120"/>
        <w:ind w:left="-567" w:right="-568"/>
        <w:jc w:val="both"/>
        <w:rPr>
          <w:rFonts w:ascii="Palatino Linotype" w:hAnsi="Palatino Linotype"/>
          <w:sz w:val="20"/>
        </w:rPr>
      </w:pPr>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Pr>
          <w:rFonts w:ascii="Palatino Linotype" w:hAnsi="Palatino Linotype"/>
          <w:b/>
          <w:sz w:val="20"/>
          <w:u w:val="single"/>
          <w:vertAlign w:val="superscript"/>
        </w:rPr>
        <w:t>o</w:t>
      </w:r>
      <w:r>
        <w:rPr>
          <w:rFonts w:ascii="Palatino Linotype" w:hAnsi="Palatino Linotype"/>
          <w:sz w:val="20"/>
        </w:rPr>
        <w:t>:</w:t>
      </w:r>
      <w:r w:rsidR="003848CE">
        <w:rPr>
          <w:rFonts w:ascii="Palatino Linotype" w:hAnsi="Palatino Linotype"/>
          <w:sz w:val="20"/>
        </w:rPr>
        <w:t>0</w:t>
      </w:r>
      <w:r w:rsidR="00A47EAB">
        <w:rPr>
          <w:rFonts w:ascii="Palatino Linotype" w:hAnsi="Palatino Linotype"/>
          <w:sz w:val="20"/>
        </w:rPr>
        <w:t>03-2023</w:t>
      </w:r>
    </w:p>
    <w:p w14:paraId="0EF41489" w14:textId="77777777" w:rsidR="00A47EAB" w:rsidRPr="00FC5C5A" w:rsidRDefault="0070421A" w:rsidP="00A47EAB">
      <w:pPr>
        <w:pStyle w:val="Corpodetexto3"/>
        <w:widowControl w:val="0"/>
        <w:tabs>
          <w:tab w:val="left" w:pos="4253"/>
        </w:tabs>
        <w:ind w:left="-567" w:right="-568"/>
        <w:jc w:val="both"/>
        <w:rPr>
          <w:rFonts w:ascii="Palatino Linotype" w:hAnsi="Palatino Linotype"/>
          <w:b/>
          <w:bCs/>
          <w:i/>
          <w:iCs/>
          <w:sz w:val="20"/>
        </w:rPr>
      </w:pPr>
      <w:r>
        <w:rPr>
          <w:rFonts w:ascii="Palatino Linotype" w:hAnsi="Palatino Linotype"/>
          <w:b/>
          <w:sz w:val="20"/>
        </w:rPr>
        <w:t>OBJETO</w:t>
      </w:r>
      <w:r w:rsidR="00E80F65">
        <w:rPr>
          <w:rFonts w:ascii="Palatino Linotype" w:hAnsi="Palatino Linotype"/>
          <w:sz w:val="20"/>
        </w:rPr>
        <w:t xml:space="preserve">: </w:t>
      </w:r>
      <w:r w:rsidR="00E80F65" w:rsidRPr="00FC5C5A">
        <w:rPr>
          <w:rFonts w:ascii="Palatino Linotype" w:hAnsi="Palatino Linotype"/>
          <w:b/>
          <w:bCs/>
          <w:i/>
          <w:iCs/>
          <w:sz w:val="20"/>
        </w:rPr>
        <w:t xml:space="preserve">AQUISIÇÃO DE </w:t>
      </w:r>
      <w:r w:rsidR="00752ED5" w:rsidRPr="00FC5C5A">
        <w:rPr>
          <w:rFonts w:ascii="Palatino Linotype" w:hAnsi="Palatino Linotype"/>
          <w:b/>
          <w:bCs/>
          <w:i/>
          <w:iCs/>
          <w:sz w:val="20"/>
        </w:rPr>
        <w:t>GENEROS FRIGORIFICOS</w:t>
      </w:r>
      <w:r w:rsidR="00A47EAB" w:rsidRPr="00FC5C5A">
        <w:rPr>
          <w:rFonts w:ascii="Palatino Linotype" w:hAnsi="Palatino Linotype"/>
          <w:b/>
          <w:bCs/>
          <w:i/>
          <w:iCs/>
          <w:sz w:val="20"/>
        </w:rPr>
        <w:t xml:space="preserve"> PARA A MERENDA ESCOLAR POR INTERMEDIO DA SECRETARIA DE EDUCAÇÃO DESTA MUNICIPALIDADE.</w:t>
      </w:r>
    </w:p>
    <w:p w14:paraId="1B8DE2FE" w14:textId="433FFD73" w:rsidR="000465E9" w:rsidRDefault="00A47EAB" w:rsidP="00A47EAB">
      <w:pPr>
        <w:pStyle w:val="Corpodetexto3"/>
        <w:widowControl w:val="0"/>
        <w:tabs>
          <w:tab w:val="left" w:pos="4253"/>
        </w:tabs>
        <w:ind w:left="-567" w:right="-568"/>
        <w:jc w:val="both"/>
        <w:rPr>
          <w:rFonts w:ascii="Palatino Linotype" w:hAnsi="Palatino Linotype"/>
          <w:sz w:val="20"/>
        </w:rPr>
      </w:pPr>
      <w:r>
        <w:rPr>
          <w:rFonts w:ascii="Palatino Linotype" w:hAnsi="Palatino Linotype"/>
          <w:sz w:val="20"/>
        </w:rPr>
        <w:t xml:space="preserve"> </w:t>
      </w:r>
      <w:r w:rsidR="000465E9">
        <w:rPr>
          <w:rFonts w:ascii="Palatino Linotype" w:hAnsi="Palatino Linotype"/>
          <w:b/>
          <w:sz w:val="20"/>
        </w:rPr>
        <w:t>FICHAS</w:t>
      </w:r>
      <w:r w:rsidR="000465E9" w:rsidRPr="000465E9">
        <w:rPr>
          <w:rFonts w:ascii="Palatino Linotype" w:hAnsi="Palatino Linotype"/>
          <w:sz w:val="20"/>
        </w:rPr>
        <w:t>:</w:t>
      </w:r>
      <w:r>
        <w:rPr>
          <w:rFonts w:ascii="Palatino Linotype" w:hAnsi="Palatino Linotype"/>
          <w:sz w:val="20"/>
        </w:rPr>
        <w:t xml:space="preserve">135 </w:t>
      </w:r>
    </w:p>
    <w:p w14:paraId="74098540" w14:textId="460E24CA" w:rsidR="00F374D0" w:rsidRDefault="0070421A">
      <w:pPr>
        <w:pStyle w:val="Corpodetexto3"/>
        <w:widowControl w:val="0"/>
        <w:ind w:left="-567" w:right="-568"/>
        <w:jc w:val="both"/>
        <w:rPr>
          <w:rFonts w:ascii="Palatino Linotype" w:hAnsi="Palatino Linotype"/>
          <w:b/>
          <w:sz w:val="20"/>
        </w:rPr>
      </w:pPr>
      <w:r>
        <w:rPr>
          <w:rFonts w:ascii="Palatino Linotype" w:hAnsi="Palatino Linotype"/>
          <w:b/>
          <w:sz w:val="20"/>
        </w:rPr>
        <w:t xml:space="preserve">FONTE: </w:t>
      </w:r>
      <w:r w:rsidR="006202CC">
        <w:rPr>
          <w:rFonts w:ascii="Palatino Linotype" w:hAnsi="Palatino Linotype"/>
          <w:b/>
          <w:sz w:val="20"/>
        </w:rPr>
        <w:t>001</w:t>
      </w:r>
      <w:r w:rsidR="00C63A09">
        <w:rPr>
          <w:rFonts w:ascii="Palatino Linotype" w:hAnsi="Palatino Linotype"/>
          <w:b/>
          <w:sz w:val="20"/>
        </w:rPr>
        <w:t xml:space="preserve">-RECURSO PRÓPRIO </w:t>
      </w:r>
    </w:p>
    <w:p w14:paraId="2B0594DA" w14:textId="63693CC8" w:rsidR="00F374D0" w:rsidRPr="009E37A8" w:rsidRDefault="0070421A">
      <w:pPr>
        <w:pStyle w:val="Corpodetexto3"/>
        <w:widowControl w:val="0"/>
        <w:ind w:left="-567" w:right="-568"/>
        <w:jc w:val="both"/>
        <w:rPr>
          <w:rFonts w:ascii="Palatino Linotype" w:hAnsi="Palatino Linotype"/>
          <w:sz w:val="20"/>
        </w:rPr>
      </w:pPr>
      <w:r w:rsidRPr="009E37A8">
        <w:rPr>
          <w:rFonts w:ascii="Palatino Linotype" w:hAnsi="Palatino Linotype"/>
          <w:b/>
          <w:sz w:val="20"/>
        </w:rPr>
        <w:t>ELEMENTO D</w:t>
      </w:r>
      <w:r w:rsidR="00B1735F" w:rsidRPr="009E37A8">
        <w:rPr>
          <w:rFonts w:ascii="Palatino Linotype" w:hAnsi="Palatino Linotype"/>
          <w:b/>
          <w:sz w:val="20"/>
        </w:rPr>
        <w:t xml:space="preserve">AS </w:t>
      </w:r>
      <w:r w:rsidRPr="009E37A8">
        <w:rPr>
          <w:rFonts w:ascii="Palatino Linotype" w:hAnsi="Palatino Linotype"/>
          <w:b/>
          <w:sz w:val="20"/>
        </w:rPr>
        <w:t>DESPESA</w:t>
      </w:r>
      <w:r w:rsidR="00B1735F" w:rsidRPr="009E37A8">
        <w:rPr>
          <w:rFonts w:ascii="Palatino Linotype" w:hAnsi="Palatino Linotype"/>
          <w:b/>
          <w:sz w:val="20"/>
        </w:rPr>
        <w:t>S</w:t>
      </w:r>
      <w:r w:rsidRPr="009E37A8">
        <w:rPr>
          <w:rFonts w:ascii="Palatino Linotype" w:hAnsi="Palatino Linotype"/>
          <w:sz w:val="20"/>
        </w:rPr>
        <w:t xml:space="preserve">: </w:t>
      </w:r>
      <w:r w:rsidR="001F221D" w:rsidRPr="009E37A8">
        <w:rPr>
          <w:rFonts w:ascii="Palatino Linotype" w:hAnsi="Palatino Linotype"/>
          <w:sz w:val="20"/>
        </w:rPr>
        <w:t>33.90.30</w:t>
      </w:r>
    </w:p>
    <w:p w14:paraId="102C33AF" w14:textId="4516C2C2"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ESCLARECIMENTO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FC5C5A">
        <w:rPr>
          <w:rFonts w:ascii="Palatino Linotype" w:hAnsi="Palatino Linotype"/>
          <w:b/>
          <w:sz w:val="20"/>
        </w:rPr>
        <w:t>25</w:t>
      </w:r>
      <w:r w:rsidR="00C63A09">
        <w:rPr>
          <w:rFonts w:ascii="Palatino Linotype" w:hAnsi="Palatino Linotype"/>
          <w:b/>
          <w:sz w:val="20"/>
        </w:rPr>
        <w:t>/</w:t>
      </w:r>
      <w:r w:rsidR="00A47EAB">
        <w:rPr>
          <w:rFonts w:ascii="Palatino Linotype" w:hAnsi="Palatino Linotype"/>
          <w:b/>
          <w:sz w:val="20"/>
        </w:rPr>
        <w:t>01</w:t>
      </w:r>
      <w:r w:rsidR="009E37A8" w:rsidRPr="009E37A8">
        <w:rPr>
          <w:rFonts w:ascii="Palatino Linotype" w:hAnsi="Palatino Linotype"/>
          <w:b/>
          <w:sz w:val="20"/>
        </w:rPr>
        <w:t>/</w:t>
      </w:r>
      <w:r w:rsidR="00A47EAB">
        <w:rPr>
          <w:rFonts w:ascii="Palatino Linotype" w:hAnsi="Palatino Linotype"/>
          <w:b/>
          <w:sz w:val="20"/>
        </w:rPr>
        <w:t>2023</w:t>
      </w:r>
    </w:p>
    <w:p w14:paraId="0AC774CE" w14:textId="008E83F1"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IMPUGNAÇÃO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FC5C5A">
        <w:rPr>
          <w:rFonts w:ascii="Palatino Linotype" w:hAnsi="Palatino Linotype"/>
          <w:b/>
          <w:sz w:val="20"/>
        </w:rPr>
        <w:t>25</w:t>
      </w:r>
      <w:r w:rsidRPr="009E37A8">
        <w:rPr>
          <w:rFonts w:ascii="Palatino Linotype" w:hAnsi="Palatino Linotype"/>
          <w:b/>
          <w:sz w:val="20"/>
        </w:rPr>
        <w:t>/</w:t>
      </w:r>
      <w:r w:rsidR="00A47EAB">
        <w:rPr>
          <w:rFonts w:ascii="Palatino Linotype" w:hAnsi="Palatino Linotype"/>
          <w:b/>
          <w:sz w:val="20"/>
        </w:rPr>
        <w:t>01</w:t>
      </w:r>
      <w:r w:rsidRPr="009E37A8">
        <w:rPr>
          <w:rFonts w:ascii="Palatino Linotype" w:hAnsi="Palatino Linotype"/>
          <w:b/>
          <w:sz w:val="20"/>
        </w:rPr>
        <w:t>/</w:t>
      </w:r>
      <w:r w:rsidR="00A47EAB">
        <w:rPr>
          <w:rFonts w:ascii="Palatino Linotype" w:hAnsi="Palatino Linotype"/>
          <w:b/>
          <w:sz w:val="20"/>
        </w:rPr>
        <w:t>2023</w:t>
      </w:r>
    </w:p>
    <w:p w14:paraId="20D8A71A" w14:textId="07576B87"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DAS PROPOSTAS ATÉ</w:t>
      </w:r>
      <w:r w:rsidRPr="009E37A8">
        <w:rPr>
          <w:rFonts w:ascii="Palatino Linotype" w:hAnsi="Palatino Linotype"/>
          <w:b/>
          <w:sz w:val="20"/>
        </w:rPr>
        <w:t xml:space="preserve">: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00</w:t>
      </w:r>
      <w:r w:rsidRPr="009E37A8">
        <w:rPr>
          <w:rFonts w:ascii="Palatino Linotype" w:hAnsi="Palatino Linotype"/>
          <w:b/>
          <w:sz w:val="20"/>
        </w:rPr>
        <w:t xml:space="preserve"> horas do dia </w:t>
      </w:r>
      <w:r w:rsidR="00FC5C5A">
        <w:rPr>
          <w:rFonts w:ascii="Palatino Linotype" w:hAnsi="Palatino Linotype"/>
          <w:b/>
          <w:sz w:val="20"/>
        </w:rPr>
        <w:t>30</w:t>
      </w:r>
      <w:r w:rsidR="009E37A8" w:rsidRPr="009E37A8">
        <w:rPr>
          <w:rFonts w:ascii="Palatino Linotype" w:hAnsi="Palatino Linotype"/>
          <w:b/>
          <w:sz w:val="20"/>
        </w:rPr>
        <w:t>/</w:t>
      </w:r>
      <w:r w:rsidR="00A47EAB">
        <w:rPr>
          <w:rFonts w:ascii="Palatino Linotype" w:hAnsi="Palatino Linotype"/>
          <w:b/>
          <w:sz w:val="20"/>
        </w:rPr>
        <w:t>01</w:t>
      </w:r>
      <w:r w:rsidR="009E37A8" w:rsidRPr="009E37A8">
        <w:rPr>
          <w:rFonts w:ascii="Palatino Linotype" w:hAnsi="Palatino Linotype"/>
          <w:b/>
          <w:sz w:val="20"/>
        </w:rPr>
        <w:t>/</w:t>
      </w:r>
      <w:r w:rsidR="00A47EAB">
        <w:rPr>
          <w:rFonts w:ascii="Palatino Linotype" w:hAnsi="Palatino Linotype"/>
          <w:b/>
          <w:sz w:val="20"/>
        </w:rPr>
        <w:t>2023</w:t>
      </w:r>
    </w:p>
    <w:p w14:paraId="328F66FD" w14:textId="737D3D3C"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 xml:space="preserve">ABERTURA </w:t>
      </w:r>
      <w:r w:rsidRPr="009E37A8">
        <w:rPr>
          <w:rFonts w:ascii="Palatino Linotype" w:hAnsi="Palatino Linotype" w:cs="Arial"/>
          <w:b/>
          <w:bCs/>
          <w:sz w:val="20"/>
          <w:szCs w:val="20"/>
          <w:u w:val="single"/>
        </w:rPr>
        <w:t>DA SEÇÃO PÚBLICA</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01</w:t>
      </w:r>
      <w:r w:rsidRPr="009E37A8">
        <w:rPr>
          <w:rFonts w:ascii="Palatino Linotype" w:hAnsi="Palatino Linotype"/>
          <w:b/>
          <w:sz w:val="20"/>
        </w:rPr>
        <w:t xml:space="preserve"> horas do dia</w:t>
      </w:r>
      <w:r w:rsidR="00E80F65">
        <w:rPr>
          <w:rFonts w:ascii="Palatino Linotype" w:hAnsi="Palatino Linotype"/>
          <w:b/>
          <w:sz w:val="20"/>
        </w:rPr>
        <w:t xml:space="preserve"> </w:t>
      </w:r>
      <w:r w:rsidR="00FC5C5A">
        <w:rPr>
          <w:rFonts w:ascii="Palatino Linotype" w:hAnsi="Palatino Linotype"/>
          <w:b/>
          <w:sz w:val="20"/>
        </w:rPr>
        <w:t>30</w:t>
      </w:r>
      <w:r w:rsidRPr="009E37A8">
        <w:rPr>
          <w:rFonts w:ascii="Palatino Linotype" w:hAnsi="Palatino Linotype"/>
          <w:b/>
          <w:sz w:val="20"/>
        </w:rPr>
        <w:t>/</w:t>
      </w:r>
      <w:r w:rsidR="00A47EAB">
        <w:rPr>
          <w:rFonts w:ascii="Palatino Linotype" w:hAnsi="Palatino Linotype"/>
          <w:b/>
          <w:sz w:val="20"/>
        </w:rPr>
        <w:t>01</w:t>
      </w:r>
      <w:r w:rsidRPr="009E37A8">
        <w:rPr>
          <w:rFonts w:ascii="Palatino Linotype" w:hAnsi="Palatino Linotype"/>
          <w:b/>
          <w:sz w:val="20"/>
        </w:rPr>
        <w:t>/</w:t>
      </w:r>
      <w:r w:rsidR="00A47EAB">
        <w:rPr>
          <w:rFonts w:ascii="Palatino Linotype" w:hAnsi="Palatino Linotype"/>
          <w:b/>
          <w:sz w:val="20"/>
        </w:rPr>
        <w:t>2023</w:t>
      </w:r>
    </w:p>
    <w:p w14:paraId="426EC9E2" w14:textId="61F80AAC"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INÍCIO DA SESSÃO DE DISPUTA DE PREÇOS</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30</w:t>
      </w:r>
      <w:r w:rsidRPr="009E37A8">
        <w:rPr>
          <w:rFonts w:ascii="Palatino Linotype" w:hAnsi="Palatino Linotype"/>
          <w:b/>
          <w:sz w:val="20"/>
        </w:rPr>
        <w:t xml:space="preserve"> horas do dia </w:t>
      </w:r>
      <w:r w:rsidR="00FC5C5A">
        <w:rPr>
          <w:rFonts w:ascii="Palatino Linotype" w:hAnsi="Palatino Linotype"/>
          <w:b/>
          <w:sz w:val="20"/>
        </w:rPr>
        <w:t>30</w:t>
      </w:r>
      <w:r w:rsidRPr="009E37A8">
        <w:rPr>
          <w:rFonts w:ascii="Palatino Linotype" w:hAnsi="Palatino Linotype"/>
          <w:b/>
          <w:sz w:val="20"/>
        </w:rPr>
        <w:t>/</w:t>
      </w:r>
      <w:r w:rsidR="00A47EAB">
        <w:rPr>
          <w:rFonts w:ascii="Palatino Linotype" w:hAnsi="Palatino Linotype"/>
          <w:b/>
          <w:sz w:val="20"/>
        </w:rPr>
        <w:t>01</w:t>
      </w:r>
      <w:r w:rsidRPr="009E37A8">
        <w:rPr>
          <w:rFonts w:ascii="Palatino Linotype" w:hAnsi="Palatino Linotype"/>
          <w:b/>
          <w:sz w:val="20"/>
        </w:rPr>
        <w:t>/</w:t>
      </w:r>
      <w:r w:rsidR="00A47EAB">
        <w:rPr>
          <w:rFonts w:ascii="Palatino Linotype" w:hAnsi="Palatino Linotype"/>
          <w:b/>
          <w:sz w:val="20"/>
        </w:rPr>
        <w:t>2023</w:t>
      </w:r>
    </w:p>
    <w:p w14:paraId="2F43B201" w14:textId="77777777"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14:paraId="53108E1A" w14:textId="77777777" w:rsidR="00F374D0" w:rsidRDefault="0070421A">
      <w:pPr>
        <w:widowControl w:val="0"/>
        <w:spacing w:after="120"/>
        <w:ind w:left="-567" w:right="-568"/>
        <w:jc w:val="both"/>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8">
        <w:r>
          <w:rPr>
            <w:rStyle w:val="LinkdaInternet"/>
            <w:rFonts w:ascii="Palatino Linotype" w:hAnsi="Palatino Linotype"/>
            <w:sz w:val="20"/>
          </w:rPr>
          <w:t>www.portaldecompraspublicas.com.br</w:t>
        </w:r>
      </w:hyperlink>
      <w:r>
        <w:rPr>
          <w:rFonts w:ascii="Palatino Linotype" w:hAnsi="Palatino Linotype"/>
          <w:sz w:val="20"/>
        </w:rPr>
        <w:t>.</w:t>
      </w:r>
    </w:p>
    <w:p w14:paraId="3D286F0F" w14:textId="1ED91D8A" w:rsidR="00F374D0" w:rsidRDefault="00F374D0">
      <w:pPr>
        <w:spacing w:before="120" w:after="120" w:line="240" w:lineRule="auto"/>
        <w:ind w:left="-567" w:right="-568"/>
        <w:rPr>
          <w:rFonts w:ascii="Palatino Linotype" w:hAnsi="Palatino Linotype"/>
          <w:sz w:val="20"/>
        </w:rPr>
      </w:pPr>
    </w:p>
    <w:p w14:paraId="0A4EF793" w14:textId="127C7DF9" w:rsidR="00C63A09" w:rsidRDefault="00C63A09">
      <w:pPr>
        <w:spacing w:before="120" w:after="120" w:line="240" w:lineRule="auto"/>
        <w:ind w:left="-567" w:right="-568"/>
        <w:rPr>
          <w:rFonts w:ascii="Palatino Linotype" w:hAnsi="Palatino Linotype"/>
          <w:sz w:val="20"/>
        </w:rPr>
      </w:pPr>
    </w:p>
    <w:p w14:paraId="4CF97C71" w14:textId="1A27E3BA" w:rsidR="00C63A09" w:rsidRDefault="00C63A09">
      <w:pPr>
        <w:spacing w:before="120" w:after="120" w:line="240" w:lineRule="auto"/>
        <w:ind w:left="-567" w:right="-568"/>
        <w:rPr>
          <w:rFonts w:ascii="Palatino Linotype" w:hAnsi="Palatino Linotype"/>
          <w:sz w:val="20"/>
        </w:rPr>
      </w:pPr>
    </w:p>
    <w:p w14:paraId="075826E6" w14:textId="5BD8EE3D" w:rsidR="00C63A09" w:rsidRDefault="00C63A09">
      <w:pPr>
        <w:spacing w:before="120" w:after="120" w:line="240" w:lineRule="auto"/>
        <w:ind w:left="-567" w:right="-568"/>
        <w:rPr>
          <w:rFonts w:ascii="Palatino Linotype" w:hAnsi="Palatino Linotype"/>
          <w:sz w:val="20"/>
        </w:rPr>
      </w:pPr>
    </w:p>
    <w:p w14:paraId="2C388C34" w14:textId="27BB4A5A" w:rsidR="00C63A09" w:rsidRDefault="00C63A09">
      <w:pPr>
        <w:spacing w:before="120" w:after="120" w:line="240" w:lineRule="auto"/>
        <w:ind w:left="-567" w:right="-568"/>
        <w:rPr>
          <w:rFonts w:ascii="Palatino Linotype" w:hAnsi="Palatino Linotype"/>
          <w:sz w:val="20"/>
        </w:rPr>
      </w:pPr>
    </w:p>
    <w:p w14:paraId="57201791" w14:textId="0534EA59" w:rsidR="00BA7195" w:rsidRDefault="00BA7195">
      <w:pPr>
        <w:spacing w:before="120" w:after="120" w:line="240" w:lineRule="auto"/>
        <w:ind w:left="-567" w:right="-568"/>
        <w:rPr>
          <w:rFonts w:ascii="Palatino Linotype" w:hAnsi="Palatino Linotype"/>
          <w:sz w:val="20"/>
        </w:rPr>
      </w:pPr>
    </w:p>
    <w:p w14:paraId="5A0F158C" w14:textId="77777777" w:rsidR="00BA7195" w:rsidRDefault="00BA7195">
      <w:pPr>
        <w:spacing w:before="120" w:after="120" w:line="240" w:lineRule="auto"/>
        <w:ind w:left="-567" w:right="-568"/>
        <w:rPr>
          <w:rFonts w:ascii="Palatino Linotype" w:hAnsi="Palatino Linotype"/>
          <w:sz w:val="20"/>
        </w:rPr>
      </w:pPr>
    </w:p>
    <w:p w14:paraId="6AA33B8E" w14:textId="1330B119" w:rsidR="00C63A09" w:rsidRDefault="00C63A09">
      <w:pPr>
        <w:spacing w:before="120" w:after="120" w:line="240" w:lineRule="auto"/>
        <w:ind w:left="-567" w:right="-568"/>
        <w:rPr>
          <w:rFonts w:ascii="Palatino Linotype" w:hAnsi="Palatino Linotype"/>
          <w:sz w:val="20"/>
        </w:rPr>
      </w:pPr>
    </w:p>
    <w:p w14:paraId="4E06BEE2" w14:textId="77777777" w:rsidR="00C63A09" w:rsidRDefault="00C63A09">
      <w:pPr>
        <w:spacing w:before="120" w:after="120" w:line="240" w:lineRule="auto"/>
        <w:ind w:left="-567" w:right="-568"/>
        <w:rPr>
          <w:rFonts w:ascii="Palatino Linotype" w:hAnsi="Palatino Linotype"/>
          <w:sz w:val="20"/>
        </w:rPr>
      </w:pPr>
    </w:p>
    <w:p w14:paraId="533976B4" w14:textId="544BD062" w:rsidR="00F374D0" w:rsidRDefault="0070421A" w:rsidP="00FC5C5A">
      <w:pPr>
        <w:spacing w:before="120" w:after="120" w:line="240" w:lineRule="auto"/>
        <w:ind w:left="-567" w:right="-568"/>
        <w:jc w:val="center"/>
        <w:rPr>
          <w:rFonts w:ascii="Palatino Linotype" w:hAnsi="Palatino Linotype"/>
          <w:b/>
          <w:sz w:val="20"/>
        </w:rPr>
      </w:pPr>
      <w:r>
        <w:rPr>
          <w:rFonts w:ascii="Palatino Linotype" w:hAnsi="Palatino Linotype"/>
          <w:b/>
          <w:sz w:val="20"/>
        </w:rPr>
        <w:t>EDITAL DE LICITAÇÃO DE PREGÃO ELETRÔNICO</w:t>
      </w:r>
    </w:p>
    <w:p w14:paraId="5E8BB294" w14:textId="77777777" w:rsidR="00F374D0" w:rsidRDefault="00F374D0">
      <w:pPr>
        <w:spacing w:before="120" w:after="120" w:line="240" w:lineRule="auto"/>
        <w:ind w:left="-567" w:right="-568"/>
        <w:rPr>
          <w:rFonts w:ascii="Palatino Linotype" w:hAnsi="Palatino Linotype"/>
          <w:sz w:val="20"/>
        </w:rPr>
      </w:pPr>
    </w:p>
    <w:p w14:paraId="304EB3C7" w14:textId="7BACB585"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A</w:t>
      </w:r>
      <w:r w:rsidR="009E400B">
        <w:rPr>
          <w:rFonts w:ascii="Palatino Linotype" w:hAnsi="Palatino Linotype"/>
          <w:sz w:val="20"/>
        </w:rPr>
        <w:t xml:space="preserve"> </w:t>
      </w:r>
      <w:r w:rsidR="000465E9">
        <w:rPr>
          <w:rFonts w:ascii="Palatino Linotype" w:hAnsi="Palatino Linotype"/>
          <w:sz w:val="20"/>
        </w:rPr>
        <w:t>PREFEITURA MUNICIPAL DE MARABA PAULISTA-SP</w:t>
      </w:r>
      <w:r>
        <w:rPr>
          <w:rFonts w:ascii="Palatino Linotype" w:hAnsi="Palatino Linotype"/>
          <w:sz w:val="20"/>
        </w:rPr>
        <w:t>, por intermédio d</w:t>
      </w:r>
      <w:r w:rsidR="009E400B">
        <w:rPr>
          <w:rFonts w:ascii="Palatino Linotype" w:hAnsi="Palatino Linotype"/>
          <w:sz w:val="20"/>
        </w:rPr>
        <w:t>a</w:t>
      </w:r>
      <w:r w:rsidR="00E80F65">
        <w:rPr>
          <w:rFonts w:ascii="Palatino Linotype" w:hAnsi="Palatino Linotype"/>
          <w:sz w:val="20"/>
        </w:rPr>
        <w:t xml:space="preserve">s Secretaria de </w:t>
      </w:r>
      <w:r w:rsidR="00FC5C5A">
        <w:rPr>
          <w:rFonts w:ascii="Palatino Linotype" w:hAnsi="Palatino Linotype"/>
          <w:sz w:val="20"/>
        </w:rPr>
        <w:t>educação,</w:t>
      </w:r>
      <w:r>
        <w:rPr>
          <w:rFonts w:ascii="Palatino Linotype" w:hAnsi="Palatino Linotype"/>
          <w:sz w:val="20"/>
        </w:rPr>
        <w:t xml:space="preserve"> no uso de suas atribuições legais, torna público, para o conhecimento dos interessados, que fará realizar licitação na modalidade de PREGÃO ELETRÔNICO, do tipo menor preço, para aquisição do objeto especificado no Anexo I deste Edital.</w:t>
      </w:r>
    </w:p>
    <w:p w14:paraId="5653B53B" w14:textId="3A527E3D"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Pr>
          <w:rFonts w:ascii="Palatino Linotype" w:hAnsi="Palatino Linotype"/>
          <w:sz w:val="20"/>
        </w:rPr>
        <w:t xml:space="preserve"> </w:t>
      </w:r>
      <w:r w:rsidR="001F69B3" w:rsidRPr="001F69B3">
        <w:rPr>
          <w:rFonts w:ascii="Palatino Linotype" w:hAnsi="Palatino Linotype"/>
          <w:sz w:val="20"/>
        </w:rPr>
        <w:t xml:space="preserve">DECRETO Nº 10.024, DE 20 DE SETEMBRO DE </w:t>
      </w:r>
      <w:r w:rsidR="00FC5C5A" w:rsidRPr="001F69B3">
        <w:rPr>
          <w:rFonts w:ascii="Palatino Linotype" w:hAnsi="Palatino Linotype"/>
          <w:sz w:val="20"/>
        </w:rPr>
        <w:t>2019</w:t>
      </w:r>
      <w:r w:rsidR="00FC5C5A">
        <w:rPr>
          <w:rFonts w:ascii="Palatino Linotype" w:hAnsi="Palatino Linotype"/>
          <w:sz w:val="20"/>
        </w:rPr>
        <w:t>, subsidiariamente</w:t>
      </w:r>
      <w:r>
        <w:rPr>
          <w:rFonts w:ascii="Palatino Linotype" w:hAnsi="Palatino Linotype"/>
          <w:sz w:val="20"/>
        </w:rPr>
        <w:t>, pela Lei nº 8.666/1993</w:t>
      </w:r>
      <w:r>
        <w:rPr>
          <w:rFonts w:ascii="Palatino Linotype" w:hAnsi="Palatino Linotype"/>
          <w:color w:val="000000"/>
          <w:sz w:val="20"/>
        </w:rPr>
        <w:t>,</w:t>
      </w:r>
      <w:r>
        <w:rPr>
          <w:rFonts w:ascii="Palatino Linotype" w:hAnsi="Palatino Linotype"/>
          <w:sz w:val="20"/>
        </w:rPr>
        <w:t xml:space="preserve"> observadas as condições estabelecidas neste Ato Convocatório e seus Anexos.</w:t>
      </w:r>
    </w:p>
    <w:p w14:paraId="645C6D66" w14:textId="77777777" w:rsidR="00F374D0" w:rsidRDefault="0070421A">
      <w:pPr>
        <w:spacing w:before="120" w:after="120" w:line="240" w:lineRule="auto"/>
        <w:ind w:left="-567" w:right="-568"/>
        <w:jc w:val="both"/>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14:paraId="48DDE182" w14:textId="1F1BF333" w:rsidR="00F374D0" w:rsidRDefault="0070421A">
      <w:pPr>
        <w:spacing w:before="120" w:after="120" w:line="240" w:lineRule="auto"/>
        <w:ind w:left="-567" w:right="-568"/>
        <w:jc w:val="both"/>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9">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 xml:space="preserve">ao </w:t>
      </w:r>
      <w:r w:rsidR="000465E9">
        <w:rPr>
          <w:rFonts w:ascii="Palatino Linotype" w:hAnsi="Palatino Linotype" w:cs="Arial"/>
          <w:sz w:val="20"/>
          <w:szCs w:val="20"/>
        </w:rPr>
        <w:t xml:space="preserve">PREFEITUR MUNICIPAL ,APARECIDO NASCIMENTO SOBRAL </w:t>
      </w:r>
      <w:r>
        <w:rPr>
          <w:rFonts w:ascii="Palatino Linotype" w:hAnsi="Palatino Linotype"/>
          <w:sz w:val="20"/>
        </w:rPr>
        <w:t xml:space="preserve"> e propor a homologação.</w:t>
      </w:r>
    </w:p>
    <w:p w14:paraId="032110F2" w14:textId="1A611308" w:rsidR="00F374D0" w:rsidRDefault="0070421A">
      <w:pPr>
        <w:spacing w:before="120" w:after="120" w:line="240" w:lineRule="auto"/>
        <w:ind w:left="-567" w:right="-568"/>
        <w:jc w:val="both"/>
      </w:pPr>
      <w:r>
        <w:rPr>
          <w:rFonts w:ascii="Palatino Linotype" w:hAnsi="Palatino Linotype"/>
          <w:sz w:val="20"/>
        </w:rPr>
        <w:t xml:space="preserve">O Edital estará disponível gratuitamente na página </w:t>
      </w:r>
      <w:hyperlink r:id="rId10" w:history="1">
        <w:r w:rsidR="000465E9" w:rsidRPr="00CA0CF0">
          <w:rPr>
            <w:rStyle w:val="Hyperlink"/>
            <w:rFonts w:ascii="Palatino Linotype" w:hAnsi="Palatino Linotype"/>
            <w:sz w:val="20"/>
            <w:highlight w:val="lightGray"/>
          </w:rPr>
          <w:t>www.marabapaulista.sp.gov.br</w:t>
        </w:r>
      </w:hyperlink>
      <w:r>
        <w:rPr>
          <w:rFonts w:ascii="Palatino Linotype" w:hAnsi="Palatino Linotype"/>
          <w:sz w:val="20"/>
        </w:rPr>
        <w:t xml:space="preserve"> e no endereço eletrônico </w:t>
      </w:r>
      <w:hyperlink r:id="rId11">
        <w:r>
          <w:rPr>
            <w:rStyle w:val="LinkdaInternet"/>
            <w:rFonts w:ascii="Palatino Linotype" w:hAnsi="Palatino Linotype"/>
            <w:b/>
            <w:sz w:val="20"/>
          </w:rPr>
          <w:t>www.portaldecompraspublicas.com.br</w:t>
        </w:r>
      </w:hyperlink>
      <w:r>
        <w:rPr>
          <w:rFonts w:ascii="Palatino Linotype" w:hAnsi="Palatino Linotype"/>
          <w:sz w:val="20"/>
        </w:rPr>
        <w:t>.</w:t>
      </w:r>
    </w:p>
    <w:p w14:paraId="2693C9CA" w14:textId="77777777" w:rsidR="00F374D0" w:rsidRDefault="00F374D0">
      <w:pPr>
        <w:spacing w:before="120" w:after="120" w:line="240" w:lineRule="auto"/>
        <w:ind w:left="-567" w:right="-568"/>
        <w:jc w:val="both"/>
        <w:rPr>
          <w:rFonts w:ascii="Palatino Linotype" w:hAnsi="Palatino Linotype"/>
          <w:color w:val="000000"/>
          <w:sz w:val="20"/>
        </w:rPr>
      </w:pPr>
    </w:p>
    <w:p w14:paraId="0EB114D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OBJETO:</w:t>
      </w:r>
    </w:p>
    <w:p w14:paraId="3151BEC9" w14:textId="1E517B4F" w:rsidR="00BA7195" w:rsidRPr="00BA7195" w:rsidRDefault="00A47EAB" w:rsidP="00BA7195">
      <w:pPr>
        <w:numPr>
          <w:ilvl w:val="1"/>
          <w:numId w:val="2"/>
        </w:numPr>
        <w:spacing w:before="120" w:after="120"/>
        <w:ind w:left="-567" w:right="-568" w:firstLine="0"/>
        <w:jc w:val="both"/>
        <w:rPr>
          <w:rFonts w:ascii="Palatino Linotype" w:hAnsi="Palatino Linotype"/>
          <w:b/>
          <w:color w:val="000000"/>
          <w:sz w:val="20"/>
        </w:rPr>
      </w:pPr>
      <w:r w:rsidRPr="00E80F65">
        <w:rPr>
          <w:rFonts w:ascii="Palatino Linotype" w:hAnsi="Palatino Linotype"/>
          <w:sz w:val="20"/>
        </w:rPr>
        <w:t xml:space="preserve">AQUISIÇÃO DE </w:t>
      </w:r>
      <w:r>
        <w:rPr>
          <w:rFonts w:ascii="Palatino Linotype" w:hAnsi="Palatino Linotype"/>
          <w:sz w:val="20"/>
        </w:rPr>
        <w:t>GENEROS FRIGORIFICOS PARA A MERENDA ESCOLAR POR INTERMEDIO DA SECRETARIA DE EDUCAÇÃO DESTA MUNICIPALIDADE</w:t>
      </w:r>
      <w:r w:rsidR="001F47CF">
        <w:rPr>
          <w:rFonts w:ascii="Palatino Linotype" w:hAnsi="Palatino Linotype"/>
          <w:sz w:val="20"/>
        </w:rPr>
        <w:t>;</w:t>
      </w:r>
      <w:r w:rsidR="0070421A">
        <w:rPr>
          <w:rFonts w:ascii="Palatino Linotype" w:hAnsi="Palatino Linotype"/>
          <w:sz w:val="20"/>
        </w:rPr>
        <w:t xml:space="preserve"> e condições estabelecidas no Termo de Referência constante do Anexo I </w:t>
      </w:r>
      <w:r w:rsidR="0070421A">
        <w:rPr>
          <w:rFonts w:ascii="Palatino Linotype" w:hAnsi="Palatino Linotype" w:cs="Arial"/>
          <w:bCs/>
          <w:sz w:val="20"/>
          <w:szCs w:val="20"/>
        </w:rPr>
        <w:t>deste</w:t>
      </w:r>
      <w:r w:rsidR="0070421A">
        <w:rPr>
          <w:rFonts w:ascii="Palatino Linotype" w:hAnsi="Palatino Linotype"/>
          <w:sz w:val="20"/>
        </w:rPr>
        <w:t xml:space="preserve"> Edital</w:t>
      </w:r>
      <w:r w:rsidR="00BA7195">
        <w:rPr>
          <w:rFonts w:ascii="Palatino Linotype" w:hAnsi="Palatino Linotype"/>
          <w:sz w:val="20"/>
        </w:rPr>
        <w:t>.</w:t>
      </w:r>
    </w:p>
    <w:p w14:paraId="60A5D308" w14:textId="5742A30A" w:rsidR="00BA7195" w:rsidRDefault="00BA7195" w:rsidP="00BA7195">
      <w:pPr>
        <w:numPr>
          <w:ilvl w:val="1"/>
          <w:numId w:val="2"/>
        </w:numPr>
        <w:pBdr>
          <w:top w:val="single" w:sz="4" w:space="1" w:color="000000"/>
          <w:left w:val="single" w:sz="4" w:space="4" w:color="000000"/>
          <w:bottom w:val="single" w:sz="4" w:space="1" w:color="000000"/>
          <w:right w:val="single" w:sz="4" w:space="4" w:color="000000"/>
        </w:pBdr>
        <w:shd w:val="clear" w:color="auto" w:fill="DBE5F1" w:themeFill="accent1" w:themeFillTint="33"/>
        <w:spacing w:before="120" w:after="120"/>
        <w:ind w:right="-568"/>
        <w:jc w:val="both"/>
        <w:rPr>
          <w:rFonts w:ascii="Palatino Linotype" w:hAnsi="Palatino Linotype"/>
          <w:color w:val="000000"/>
          <w:sz w:val="20"/>
        </w:rPr>
      </w:pPr>
      <w:r>
        <w:rPr>
          <w:rFonts w:ascii="Palatino Linotype" w:hAnsi="Palatino Linotype"/>
          <w:color w:val="000000"/>
          <w:sz w:val="20"/>
        </w:rPr>
        <w:t xml:space="preserve">Os itens </w:t>
      </w:r>
      <w:r w:rsidR="00E80F65">
        <w:rPr>
          <w:rFonts w:ascii="Palatino Linotype" w:hAnsi="Palatino Linotype"/>
          <w:color w:val="000000"/>
          <w:sz w:val="20"/>
        </w:rPr>
        <w:t xml:space="preserve">de </w:t>
      </w:r>
      <w:r w:rsidR="00A47EAB">
        <w:rPr>
          <w:rFonts w:ascii="Palatino Linotype" w:hAnsi="Palatino Linotype"/>
          <w:color w:val="000000"/>
          <w:sz w:val="20"/>
        </w:rPr>
        <w:t>07</w:t>
      </w:r>
      <w:r w:rsidR="00E80F65">
        <w:rPr>
          <w:rFonts w:ascii="Palatino Linotype" w:hAnsi="Palatino Linotype"/>
          <w:color w:val="000000"/>
          <w:sz w:val="20"/>
        </w:rPr>
        <w:t xml:space="preserve"> ao </w:t>
      </w:r>
      <w:r w:rsidR="00A47EAB">
        <w:rPr>
          <w:rFonts w:ascii="Palatino Linotype" w:hAnsi="Palatino Linotype"/>
          <w:color w:val="000000"/>
          <w:sz w:val="20"/>
        </w:rPr>
        <w:t>12</w:t>
      </w:r>
      <w:r w:rsidR="00E80F65">
        <w:rPr>
          <w:rFonts w:ascii="Palatino Linotype" w:hAnsi="Palatino Linotype"/>
          <w:color w:val="000000"/>
          <w:sz w:val="20"/>
        </w:rPr>
        <w:t xml:space="preserve"> são</w:t>
      </w:r>
      <w:r>
        <w:rPr>
          <w:rFonts w:ascii="Palatino Linotype" w:hAnsi="Palatino Linotype"/>
          <w:color w:val="000000"/>
          <w:sz w:val="20"/>
        </w:rPr>
        <w:t xml:space="preserve"> de participação exclusiva de Microempresas (ME) e empresas de pequeno porte (EPP).</w:t>
      </w:r>
    </w:p>
    <w:p w14:paraId="20971FA5" w14:textId="77777777" w:rsidR="00BA7195" w:rsidRPr="00BA7195" w:rsidRDefault="00BA7195" w:rsidP="00BA7195">
      <w:pPr>
        <w:spacing w:before="120" w:after="120"/>
        <w:ind w:left="-567" w:right="-568"/>
        <w:jc w:val="both"/>
        <w:rPr>
          <w:rFonts w:ascii="Palatino Linotype" w:hAnsi="Palatino Linotype"/>
          <w:b/>
          <w:color w:val="000000"/>
          <w:sz w:val="20"/>
        </w:rPr>
      </w:pPr>
    </w:p>
    <w:p w14:paraId="018F6B31" w14:textId="77777777" w:rsidR="00BA7195" w:rsidRDefault="00BA7195" w:rsidP="00BA7195">
      <w:pPr>
        <w:spacing w:before="120" w:after="120"/>
        <w:ind w:right="-568"/>
        <w:jc w:val="both"/>
        <w:rPr>
          <w:rFonts w:ascii="Palatino Linotype" w:hAnsi="Palatino Linotype"/>
          <w:b/>
          <w:color w:val="000000"/>
          <w:sz w:val="20"/>
        </w:rPr>
      </w:pPr>
    </w:p>
    <w:p w14:paraId="1EB6CBF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DESPESA E DOS RECURSOS ORÇAMENTÁRIOS:</w:t>
      </w:r>
    </w:p>
    <w:p w14:paraId="65BC1234" w14:textId="601B8192" w:rsidR="00F374D0" w:rsidRPr="00CA756D"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Valor estimado desta licitação </w:t>
      </w:r>
      <w:r w:rsidRPr="00CA756D">
        <w:rPr>
          <w:rFonts w:ascii="Palatino Linotype" w:hAnsi="Palatino Linotype"/>
          <w:sz w:val="20"/>
        </w:rPr>
        <w:t xml:space="preserve">é de </w:t>
      </w:r>
      <w:r w:rsidR="00BF2F05" w:rsidRPr="00BF2F05">
        <w:rPr>
          <w:rFonts w:ascii="Palatino Linotype" w:hAnsi="Palatino Linotype"/>
          <w:sz w:val="20"/>
        </w:rPr>
        <w:t>R$</w:t>
      </w:r>
      <w:r w:rsidR="007F04F7">
        <w:rPr>
          <w:rFonts w:ascii="Palatino Linotype" w:hAnsi="Palatino Linotype"/>
          <w:sz w:val="20"/>
        </w:rPr>
        <w:t>287.061,00</w:t>
      </w:r>
      <w:r w:rsidR="00BF2F05" w:rsidRPr="00BF2F05">
        <w:rPr>
          <w:rFonts w:ascii="Palatino Linotype" w:hAnsi="Palatino Linotype"/>
          <w:sz w:val="20"/>
        </w:rPr>
        <w:t>(</w:t>
      </w:r>
      <w:r w:rsidR="007F04F7">
        <w:rPr>
          <w:rFonts w:ascii="Palatino Linotype" w:hAnsi="Palatino Linotype"/>
          <w:sz w:val="20"/>
        </w:rPr>
        <w:t>Duzentos e oitenta e sete mil</w:t>
      </w:r>
      <w:r w:rsidR="00BF2F05" w:rsidRPr="00BF2F05">
        <w:rPr>
          <w:rFonts w:ascii="Palatino Linotype" w:hAnsi="Palatino Linotype"/>
          <w:sz w:val="20"/>
        </w:rPr>
        <w:t xml:space="preserve"> </w:t>
      </w:r>
      <w:r w:rsidR="00DE7EE3">
        <w:rPr>
          <w:rFonts w:ascii="Palatino Linotype" w:hAnsi="Palatino Linotype"/>
          <w:sz w:val="20"/>
        </w:rPr>
        <w:t xml:space="preserve">e </w:t>
      </w:r>
      <w:r w:rsidR="007F04F7">
        <w:rPr>
          <w:rFonts w:ascii="Palatino Linotype" w:hAnsi="Palatino Linotype"/>
          <w:sz w:val="20"/>
        </w:rPr>
        <w:t>sessenta e um reais)</w:t>
      </w:r>
      <w:r w:rsidR="00BF2F05">
        <w:rPr>
          <w:rFonts w:ascii="Palatino Linotype" w:hAnsi="Palatino Linotype"/>
          <w:sz w:val="20"/>
        </w:rPr>
        <w:t>.</w:t>
      </w:r>
    </w:p>
    <w:p w14:paraId="7B1353AA" w14:textId="0A1FD684" w:rsidR="00F374D0" w:rsidRDefault="0070421A">
      <w:pPr>
        <w:numPr>
          <w:ilvl w:val="1"/>
          <w:numId w:val="2"/>
        </w:numPr>
        <w:snapToGrid w:val="0"/>
        <w:spacing w:before="120" w:after="120"/>
        <w:ind w:left="-567" w:right="-568" w:firstLine="0"/>
        <w:jc w:val="both"/>
        <w:rPr>
          <w:rFonts w:ascii="Arial" w:hAnsi="Arial"/>
          <w:sz w:val="20"/>
        </w:rPr>
      </w:pPr>
      <w:r>
        <w:rPr>
          <w:rFonts w:ascii="Arial" w:hAnsi="Arial"/>
          <w:sz w:val="20"/>
        </w:rPr>
        <w:t>As despesas decorrentes da aquisição do objeto deste Pregão correrão à conta dos recursos consignados</w:t>
      </w:r>
      <w:r w:rsidR="00BA7195">
        <w:rPr>
          <w:rFonts w:ascii="Arial" w:hAnsi="Arial"/>
          <w:sz w:val="20"/>
        </w:rPr>
        <w:t xml:space="preserve"> </w:t>
      </w:r>
      <w:r>
        <w:rPr>
          <w:rFonts w:ascii="Arial" w:hAnsi="Arial"/>
          <w:sz w:val="20"/>
        </w:rPr>
        <w:t>no orçamento</w:t>
      </w:r>
      <w:r w:rsidR="006B0129">
        <w:rPr>
          <w:rFonts w:ascii="Arial" w:hAnsi="Arial"/>
          <w:sz w:val="20"/>
        </w:rPr>
        <w:t xml:space="preserve"> </w:t>
      </w:r>
      <w:r>
        <w:rPr>
          <w:rFonts w:ascii="Arial" w:hAnsi="Arial"/>
          <w:sz w:val="20"/>
        </w:rPr>
        <w:t>do</w:t>
      </w:r>
      <w:r w:rsidR="00BA7195">
        <w:rPr>
          <w:rFonts w:ascii="Arial" w:hAnsi="Arial"/>
          <w:sz w:val="20"/>
        </w:rPr>
        <w:t xml:space="preserve"> </w:t>
      </w:r>
      <w:r w:rsidR="007F04F7">
        <w:rPr>
          <w:rFonts w:ascii="Palatino Linotype" w:hAnsi="Palatino Linotype"/>
          <w:sz w:val="20"/>
        </w:rPr>
        <w:t>135</w:t>
      </w:r>
      <w:r w:rsidR="007F04F7">
        <w:rPr>
          <w:rFonts w:ascii="Arial" w:hAnsi="Arial"/>
          <w:sz w:val="20"/>
        </w:rPr>
        <w:t>.</w:t>
      </w:r>
      <w:r w:rsidR="006B0129">
        <w:rPr>
          <w:rFonts w:ascii="Arial" w:hAnsi="Arial"/>
          <w:sz w:val="20"/>
        </w:rPr>
        <w:t xml:space="preserve"> </w:t>
      </w:r>
      <w:r>
        <w:rPr>
          <w:rFonts w:ascii="Arial" w:hAnsi="Arial"/>
          <w:sz w:val="20"/>
        </w:rPr>
        <w:t xml:space="preserve">Natureza da Despesa: </w:t>
      </w:r>
      <w:r w:rsidR="007F04F7">
        <w:rPr>
          <w:rFonts w:ascii="Arial" w:hAnsi="Arial"/>
          <w:sz w:val="20"/>
        </w:rPr>
        <w:t>309030. Fonte</w:t>
      </w:r>
      <w:r>
        <w:rPr>
          <w:rFonts w:ascii="Arial" w:hAnsi="Arial"/>
          <w:sz w:val="20"/>
        </w:rPr>
        <w:t xml:space="preserve"> de Recursos:</w:t>
      </w:r>
      <w:r w:rsidR="00CA75B8">
        <w:rPr>
          <w:rFonts w:ascii="Arial" w:hAnsi="Arial"/>
          <w:sz w:val="20"/>
        </w:rPr>
        <w:t>001-</w:t>
      </w:r>
      <w:r w:rsidR="006B0129">
        <w:rPr>
          <w:rFonts w:ascii="Arial" w:hAnsi="Arial"/>
          <w:sz w:val="20"/>
        </w:rPr>
        <w:t>PRÓPRIO.</w:t>
      </w:r>
    </w:p>
    <w:p w14:paraId="038338E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14:paraId="5C299116"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02 (dois) dias úteis antes da data designada para a abertura da sessão pública, qualquer pessoa poderá impugnar este Edital.</w:t>
      </w:r>
    </w:p>
    <w:p w14:paraId="41AFDD2C"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2">
        <w:r>
          <w:rPr>
            <w:rStyle w:val="LinkdaInternet"/>
            <w:rFonts w:ascii="Palatino Linotype" w:hAnsi="Palatino Linotype"/>
            <w:bCs/>
            <w:sz w:val="20"/>
          </w:rPr>
          <w:t>www.portaldecompraspublicas.com.br</w:t>
        </w:r>
      </w:hyperlink>
      <w:r>
        <w:rPr>
          <w:rFonts w:ascii="Palatino Linotype" w:hAnsi="Palatino Linotype"/>
          <w:color w:val="000000"/>
          <w:sz w:val="20"/>
        </w:rPr>
        <w:t>.</w:t>
      </w:r>
    </w:p>
    <w:p w14:paraId="12C4B53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Caberá ao Pregoeiro, auxiliado pelo setor técnico competente, decidir sobre a impugnação no prazo de até 24 (vinte e quatro) horas.</w:t>
      </w:r>
    </w:p>
    <w:p w14:paraId="1F686C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14:paraId="0404FDBF" w14:textId="77777777" w:rsidR="00F374D0" w:rsidRDefault="0070421A">
      <w:pPr>
        <w:numPr>
          <w:ilvl w:val="1"/>
          <w:numId w:val="2"/>
        </w:numPr>
        <w:snapToGrid w:val="0"/>
        <w:spacing w:before="120" w:after="120"/>
        <w:ind w:left="-567" w:right="-568" w:firstLine="0"/>
        <w:jc w:val="both"/>
      </w:pPr>
      <w:bookmarkStart w:id="0"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0"/>
    </w:p>
    <w:p w14:paraId="4E873A8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14:paraId="34DCA1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14:paraId="0F24445D"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As respostas às impugnações e aos esclarecimentos solicitados, bem como outros avisos de ordem geral, serão cadastradas no sítio </w:t>
      </w:r>
      <w:hyperlink r:id="rId14">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14:paraId="7D5F6B4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14:paraId="50A2F4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A petição de impugnação apresentada por empresa deve ser firmada por sócio, pessoa designada para a administração da sociedade</w:t>
      </w:r>
      <w:r>
        <w:rPr>
          <w:rFonts w:ascii="Palatino Linotype" w:hAnsi="Palatino Linotype" w:cs="Arial"/>
          <w:bCs/>
          <w:color w:val="000000"/>
          <w:sz w:val="20"/>
          <w:szCs w:val="20"/>
        </w:rPr>
        <w:t xml:space="preserve"> empresária</w:t>
      </w:r>
      <w:r>
        <w:rPr>
          <w:rFonts w:ascii="Palatino Linotype" w:hAnsi="Palatino Linotype"/>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689F85D" w14:textId="77777777" w:rsidR="00F374D0" w:rsidRDefault="00F374D0">
      <w:pPr>
        <w:snapToGrid w:val="0"/>
        <w:spacing w:before="120" w:after="120"/>
        <w:ind w:left="-567" w:right="-568"/>
        <w:jc w:val="both"/>
        <w:rPr>
          <w:rFonts w:ascii="Palatino Linotype" w:hAnsi="Palatino Linotype"/>
          <w:color w:val="000000"/>
          <w:sz w:val="20"/>
        </w:rPr>
      </w:pPr>
    </w:p>
    <w:p w14:paraId="4609CDE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PARTICIPAÇÃO NO PREGÃO:</w:t>
      </w:r>
    </w:p>
    <w:p w14:paraId="012D8AD0" w14:textId="6FAF6264" w:rsidR="00F374D0" w:rsidRDefault="00F14EF4">
      <w:pPr>
        <w:numPr>
          <w:ilvl w:val="1"/>
          <w:numId w:val="2"/>
        </w:numPr>
        <w:spacing w:before="120" w:after="120"/>
        <w:ind w:left="-567" w:right="-568" w:firstLine="0"/>
        <w:jc w:val="both"/>
        <w:rPr>
          <w:rFonts w:ascii="Palatino Linotype" w:hAnsi="Palatino Linotype"/>
          <w:color w:val="000000"/>
          <w:sz w:val="20"/>
        </w:rPr>
      </w:pPr>
      <w:bookmarkStart w:id="1" w:name="_Ref9528676"/>
      <w:r w:rsidRPr="00F14EF4">
        <w:rPr>
          <w:rFonts w:ascii="Palatino Linotype" w:hAnsi="Palatino Linotype" w:cs="Arial"/>
          <w:sz w:val="20"/>
        </w:rPr>
        <w:t>Poderão participar da licitação as empresas interessadas pertencentes ao ramo de atividade relacionado ao objeto da licitação e que:</w:t>
      </w:r>
      <w:r w:rsidR="00EF7C3F" w:rsidRPr="00EF7C3F">
        <w:rPr>
          <w:rFonts w:ascii="Palatino Linotype" w:hAnsi="Palatino Linotype" w:cs="Arial"/>
          <w:sz w:val="20"/>
        </w:rPr>
        <w:t xml:space="preserve"> </w:t>
      </w:r>
      <w:bookmarkEnd w:id="1"/>
      <w:r w:rsidR="006B0129" w:rsidRPr="006B0129">
        <w:rPr>
          <w:rFonts w:ascii="Palatino Linotype" w:hAnsi="Palatino Linotype" w:cs="Arial"/>
          <w:sz w:val="20"/>
        </w:rPr>
        <w:t xml:space="preserve"> </w:t>
      </w:r>
    </w:p>
    <w:p w14:paraId="119C65F4" w14:textId="43BE509D"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Que não estejam cadastradas ou que estiverem com seus cadastramentos vencidos, também poderão participar da licitação, desde que atendidas as exigências do </w:t>
      </w:r>
      <w:r>
        <w:rPr>
          <w:rFonts w:ascii="Palatino Linotype" w:hAnsi="Palatino Linotype"/>
          <w:b/>
          <w:sz w:val="20"/>
        </w:rPr>
        <w:t>item</w:t>
      </w:r>
      <w:r>
        <w:rPr>
          <w:rFonts w:ascii="Palatino Linotype" w:hAnsi="Palatino Linotype"/>
          <w:sz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_Ref9527297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13</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deste edital.</w:t>
      </w:r>
    </w:p>
    <w:p w14:paraId="37FFFFE8"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14:paraId="73093EF2"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14:paraId="44C0B7AF"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14:paraId="3053927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Pessoas físicas não empresárias;</w:t>
      </w:r>
    </w:p>
    <w:p w14:paraId="11268333" w14:textId="792C1C92"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Servidor ou dirigente do(a)</w:t>
      </w:r>
      <w:r w:rsidR="004C3841">
        <w:rPr>
          <w:rFonts w:ascii="Palatino Linotype" w:hAnsi="Palatino Linotype"/>
          <w:sz w:val="20"/>
        </w:rPr>
        <w:t xml:space="preserve"> SECRETARIA D</w:t>
      </w:r>
      <w:r w:rsidR="00DE7EE3">
        <w:rPr>
          <w:rFonts w:ascii="Palatino Linotype" w:hAnsi="Palatino Linotype"/>
          <w:sz w:val="20"/>
        </w:rPr>
        <w:t>E EDUCAÇÃO</w:t>
      </w:r>
      <w:r>
        <w:rPr>
          <w:rFonts w:ascii="Palatino Linotype" w:hAnsi="Palatino Linotype"/>
          <w:sz w:val="20"/>
        </w:rPr>
        <w:t>;</w:t>
      </w:r>
    </w:p>
    <w:p w14:paraId="0D83F63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14:paraId="1A88BE9F"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 xml:space="preserve">As </w:t>
      </w:r>
      <w:r>
        <w:rPr>
          <w:rFonts w:ascii="Palatino Linotype" w:hAnsi="Palatino Linotype" w:cs="Arial"/>
          <w:b/>
          <w:bCs/>
          <w:sz w:val="20"/>
          <w:szCs w:val="20"/>
        </w:rPr>
        <w:t>sociedades empresárias</w:t>
      </w:r>
      <w:r>
        <w:rPr>
          <w:rFonts w:ascii="Palatino Linotype" w:hAnsi="Palatino Linotype"/>
          <w:b/>
          <w:sz w:val="20"/>
        </w:rPr>
        <w:t>:</w:t>
      </w:r>
    </w:p>
    <w:p w14:paraId="0B05A72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não explorem ramo de atividade compatível com o objeto desta licitação;</w:t>
      </w:r>
    </w:p>
    <w:p w14:paraId="72EAC215"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se encontrem sob falência, concordata, recuperação judicial ou extrajudicial, concurso de credores, dissolução ou liquidação;</w:t>
      </w:r>
    </w:p>
    <w:p w14:paraId="332498F0"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integrem o Cadastro Nacional de Empresas Inidôneas e Suspensas – CEIS e o Cadastro Nacional de Empresas Punidas – CNEP (Portal Transparência);</w:t>
      </w:r>
    </w:p>
    <w:p w14:paraId="1E0C0C07" w14:textId="2037807E"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 xml:space="preserve">que estejam incluídas no Cadastro Nacional de Condenações Cíveis por Ato de Improbidade Administrativa disponível no Portal do </w:t>
      </w:r>
      <w:proofErr w:type="gramStart"/>
      <w:r>
        <w:rPr>
          <w:rFonts w:ascii="Palatino Linotype" w:hAnsi="Palatino Linotype"/>
          <w:sz w:val="20"/>
        </w:rPr>
        <w:t>CNJ</w:t>
      </w:r>
      <w:r>
        <w:rPr>
          <w:rFonts w:ascii="Palatino Linotype" w:hAnsi="Palatino Linotype" w:cs="Arial"/>
          <w:bCs/>
          <w:sz w:val="20"/>
          <w:szCs w:val="20"/>
        </w:rPr>
        <w:t xml:space="preserve"> </w:t>
      </w:r>
      <w:r w:rsidR="004C3841">
        <w:rPr>
          <w:rFonts w:ascii="Palatino Linotype" w:hAnsi="Palatino Linotype" w:cs="Arial"/>
          <w:bCs/>
          <w:sz w:val="20"/>
          <w:szCs w:val="20"/>
        </w:rPr>
        <w:t>.</w:t>
      </w:r>
      <w:proofErr w:type="gramEnd"/>
    </w:p>
    <w:p w14:paraId="4F361E0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 xml:space="preserve">integrantes de um mesmo grupo econômico, assim entendido aquelas que tenham diretores, sócios ou representantes legais comuns, ou que utilizem recursos materiais, </w:t>
      </w:r>
      <w:r>
        <w:rPr>
          <w:rFonts w:ascii="Palatino Linotype" w:hAnsi="Palatino Linotype"/>
          <w:sz w:val="20"/>
        </w:rPr>
        <w:lastRenderedPageBreak/>
        <w:t>tecnológicos ou humanos em comum, exceto se demonstrado que não agem representando interesse econômico em comum;</w:t>
      </w:r>
    </w:p>
    <w:p w14:paraId="6A2B59FF"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que,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detentor de mais de 5% (cinco por cento) do capital com direito a voto ou controlador, responsável técnico ou subcontratado;</w:t>
      </w:r>
    </w:p>
    <w:p w14:paraId="1C2868DA" w14:textId="06FA88FE"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cujo administrador, proprietário ou sócio com poder de direção seja familiar de agente público, preste serviços ou desenvolva projeto no órgão ou entidade da administração pública do </w:t>
      </w:r>
      <w:r w:rsidR="004C3841">
        <w:rPr>
          <w:rFonts w:ascii="Palatino Linotype" w:hAnsi="Palatino Linotype"/>
          <w:sz w:val="20"/>
        </w:rPr>
        <w:t>MUNICIPIO DE MARABA PAULISTA-SP</w:t>
      </w:r>
      <w:r>
        <w:rPr>
          <w:rFonts w:ascii="Palatino Linotype" w:hAnsi="Palatino Linotype"/>
          <w:sz w:val="20"/>
        </w:rPr>
        <w:t xml:space="preserve"> em que este exerça cargo em comissão ou função de confiança por meio de contrato de serviço terceirizado ou contratos pertinentes a obras, serviços e à aquisição de bens, ou ainda de convênios e os instrumentos equivalentes;</w:t>
      </w:r>
    </w:p>
    <w:p w14:paraId="554B252C"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 estrangeiras que não funcionem no país;</w:t>
      </w:r>
    </w:p>
    <w:p w14:paraId="3EDDE8BE" w14:textId="706C821D"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bookmarkStart w:id="2" w:name="_Ref9521714"/>
      <w:r>
        <w:rPr>
          <w:rFonts w:ascii="Palatino Linotype" w:hAnsi="Palatino Linotype"/>
          <w:color w:val="000000"/>
          <w:sz w:val="20"/>
        </w:rPr>
        <w:t xml:space="preserve">reunidas em consórcio, qualquer que seja a sua forma de constituição </w:t>
      </w:r>
      <w:bookmarkEnd w:id="2"/>
    </w:p>
    <w:p w14:paraId="6236A01B"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14:paraId="64A918E7"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As pessoas jurídicas que tenham sócios em comum não poderão participar do certame para o(s) mesmo(s) item(s).</w:t>
      </w:r>
    </w:p>
    <w:p w14:paraId="19528BF5" w14:textId="56ADB301" w:rsidR="00F374D0" w:rsidRPr="002F2D18" w:rsidRDefault="0070421A" w:rsidP="002F2D18">
      <w:pPr>
        <w:numPr>
          <w:ilvl w:val="1"/>
          <w:numId w:val="2"/>
        </w:numPr>
        <w:spacing w:before="120" w:after="120"/>
        <w:ind w:left="-567" w:right="-568" w:firstLine="0"/>
        <w:jc w:val="both"/>
      </w:pPr>
      <w:r>
        <w:rPr>
          <w:rFonts w:ascii="Palatino Linotype" w:hAnsi="Palatino Linotype"/>
          <w:sz w:val="20"/>
        </w:rPr>
        <w:t>Será realizada pesquisa junto ao CEIS (CGU), junto ao CNJ (condenações cíveis por atos de improbidade administrativa) e no Portal Transparência (</w:t>
      </w:r>
      <w:hyperlink r:id="rId15">
        <w:r>
          <w:rPr>
            <w:rStyle w:val="ListLabel168"/>
          </w:rPr>
          <w:t>www.portaltransparencia.gov.br/cnep</w:t>
        </w:r>
      </w:hyperlink>
      <w:r>
        <w:rPr>
          <w:rFonts w:ascii="Palatino Linotype" w:hAnsi="Palatino Linotype"/>
          <w:sz w:val="20"/>
        </w:rPr>
        <w:t xml:space="preserve">), para aferição de eventuais registros impeditivos de participar de licitações ou de celebrar contratos com a Administração </w:t>
      </w:r>
      <w:r w:rsidR="001F69B3">
        <w:rPr>
          <w:rFonts w:ascii="Palatino Linotype" w:hAnsi="Palatino Linotype"/>
          <w:sz w:val="20"/>
        </w:rPr>
        <w:t>Pública.</w:t>
      </w:r>
    </w:p>
    <w:p w14:paraId="0ECFEB0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Deverá ser indicada, na proposta de preços, a empresa responsável pelo consórcio que deverá atender às condições de liderança.</w:t>
      </w:r>
    </w:p>
    <w:p w14:paraId="597942A3" w14:textId="3CFFEB9F"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Todos os documentos de habilitação, de cada consorciado, deverão ser apresentados na forma do </w:t>
      </w:r>
      <w:r>
        <w:rPr>
          <w:rFonts w:ascii="Palatino Linotype" w:hAnsi="Palatino Linotype"/>
          <w:b/>
          <w:sz w:val="20"/>
        </w:rPr>
        <w:t xml:space="preserve">item </w:t>
      </w:r>
      <w:r>
        <w:rPr>
          <w:rFonts w:ascii="Palatino Linotype" w:hAnsi="Palatino Linotype"/>
          <w:b/>
          <w:sz w:val="20"/>
          <w:highlight w:val="yellow"/>
        </w:rPr>
        <w:fldChar w:fldCharType="begin"/>
      </w:r>
      <w:r>
        <w:rPr>
          <w:rFonts w:ascii="Palatino Linotype" w:hAnsi="Palatino Linotype"/>
          <w:b/>
          <w:sz w:val="20"/>
          <w:highlight w:val="yellow"/>
        </w:rPr>
        <w:instrText>REF _Ref9527297 \r \h</w:instrText>
      </w:r>
      <w:r>
        <w:rPr>
          <w:rFonts w:ascii="Palatino Linotype" w:hAnsi="Palatino Linotype"/>
          <w:b/>
          <w:sz w:val="20"/>
          <w:highlight w:val="yellow"/>
        </w:rPr>
      </w:r>
      <w:r>
        <w:rPr>
          <w:rFonts w:ascii="Palatino Linotype" w:hAnsi="Palatino Linotype"/>
          <w:b/>
          <w:sz w:val="20"/>
          <w:highlight w:val="yellow"/>
        </w:rPr>
        <w:fldChar w:fldCharType="separate"/>
      </w:r>
      <w:r w:rsidR="00255933">
        <w:rPr>
          <w:rFonts w:ascii="Palatino Linotype" w:hAnsi="Palatino Linotype"/>
          <w:b/>
          <w:sz w:val="20"/>
          <w:highlight w:val="yellow"/>
        </w:rPr>
        <w:t>13</w:t>
      </w:r>
      <w:r>
        <w:rPr>
          <w:rFonts w:ascii="Palatino Linotype" w:hAnsi="Palatino Linotype"/>
          <w:b/>
          <w:sz w:val="20"/>
          <w:highlight w:val="yellow"/>
        </w:rPr>
        <w:fldChar w:fldCharType="end"/>
      </w:r>
      <w:r>
        <w:rPr>
          <w:rFonts w:ascii="Palatino Linotype" w:hAnsi="Palatino Linotype"/>
          <w:sz w:val="20"/>
        </w:rPr>
        <w:t xml:space="preserve"> deste Edital, sob pena de inabilitação.</w:t>
      </w:r>
    </w:p>
    <w:p w14:paraId="1BFE5D28"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Serão somados os quantitativos indicados nos atestados de capacidade técnica de cada consorciado para a comprovação da qualificação técnica.</w:t>
      </w:r>
    </w:p>
    <w:p w14:paraId="08487744"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Para efeito de qualificação econômico-financeira, será considerado o somatório dos valores de cada consorciado, na proporção de sua respectiva participação.</w:t>
      </w:r>
    </w:p>
    <w:p w14:paraId="5F1413D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integrantes respondem solidariamente pelos atos praticados em consórcio, tanto na fase licitatória quando na fase contratual.</w:t>
      </w:r>
    </w:p>
    <w:p w14:paraId="3C2E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DO CREDENCIAMENTO:</w:t>
      </w:r>
    </w:p>
    <w:p w14:paraId="54D80396" w14:textId="77777777" w:rsidR="00F374D0" w:rsidRDefault="0070421A">
      <w:pPr>
        <w:numPr>
          <w:ilvl w:val="1"/>
          <w:numId w:val="2"/>
        </w:numPr>
        <w:spacing w:before="120" w:after="120"/>
        <w:ind w:left="-567" w:right="-568" w:firstLine="0"/>
        <w:jc w:val="both"/>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6">
        <w:r>
          <w:rPr>
            <w:rStyle w:val="LinkdaInternet"/>
            <w:rFonts w:ascii="Palatino Linotype" w:hAnsi="Palatino Linotype"/>
            <w:b/>
            <w:i/>
            <w:sz w:val="20"/>
          </w:rPr>
          <w:t>www.portaldecompraspublicas.com.br</w:t>
        </w:r>
      </w:hyperlink>
      <w:r>
        <w:rPr>
          <w:rFonts w:ascii="Palatino Linotype" w:hAnsi="Palatino Linotype"/>
          <w:sz w:val="20"/>
        </w:rPr>
        <w:t>.</w:t>
      </w:r>
    </w:p>
    <w:p w14:paraId="7E0E864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14:paraId="0E433EFF"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7">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8">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14:paraId="44D47C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14:paraId="26B54500" w14:textId="6D29CBC8"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uso da senha de acesso pela licitante é de sua responsabilidade exclusiva, incluindo qualquer transação por ela efetuada diretamente, ou por seu representante, não cabendo ao provedor do sistema ou </w:t>
      </w:r>
      <w:r>
        <w:rPr>
          <w:rFonts w:ascii="Palatino Linotype" w:hAnsi="Palatino Linotype" w:cs="Arial"/>
          <w:bCs/>
          <w:sz w:val="20"/>
          <w:szCs w:val="20"/>
        </w:rPr>
        <w:t>à(</w:t>
      </w:r>
      <w:r>
        <w:rPr>
          <w:rFonts w:ascii="Palatino Linotype" w:hAnsi="Palatino Linotype"/>
          <w:sz w:val="20"/>
        </w:rPr>
        <w:t>ao</w:t>
      </w:r>
      <w:r>
        <w:rPr>
          <w:rFonts w:ascii="Palatino Linotype" w:hAnsi="Palatino Linotype" w:cs="Arial"/>
          <w:bCs/>
          <w:sz w:val="20"/>
          <w:szCs w:val="20"/>
        </w:rPr>
        <w:t>)</w:t>
      </w:r>
      <w:r>
        <w:rPr>
          <w:rFonts w:ascii="Palatino Linotype" w:hAnsi="Palatino Linotype"/>
          <w:sz w:val="20"/>
        </w:rPr>
        <w:t xml:space="preserve"> </w:t>
      </w:r>
      <w:r w:rsidR="002F2D18">
        <w:rPr>
          <w:rFonts w:ascii="Palatino Linotype" w:hAnsi="Palatino Linotype"/>
          <w:sz w:val="20"/>
        </w:rPr>
        <w:t xml:space="preserve">SETOR DE LICITAÇÕES E </w:t>
      </w:r>
      <w:r w:rsidR="001F69B3">
        <w:rPr>
          <w:rFonts w:ascii="Palatino Linotype" w:hAnsi="Palatino Linotype"/>
          <w:sz w:val="20"/>
        </w:rPr>
        <w:t>CONTRATOS responder</w:t>
      </w:r>
      <w:r>
        <w:rPr>
          <w:rFonts w:ascii="Palatino Linotype" w:hAnsi="Palatino Linotype"/>
          <w:sz w:val="20"/>
        </w:rPr>
        <w:t xml:space="preserve"> por eventuais danos decorrentes do uso indevido da senha, ainda que por terceiros.</w:t>
      </w:r>
    </w:p>
    <w:p w14:paraId="1324D2B7"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14:paraId="06B4756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14:paraId="540979E3" w14:textId="30E007FB"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O Pregão será conduzido pelo</w:t>
      </w:r>
      <w:r>
        <w:rPr>
          <w:rFonts w:ascii="Palatino Linotype" w:hAnsi="Palatino Linotype" w:cs="Arial"/>
          <w:sz w:val="20"/>
        </w:rPr>
        <w:t>(a)</w:t>
      </w:r>
      <w:r w:rsidR="002F2D18">
        <w:rPr>
          <w:rFonts w:ascii="Palatino Linotype" w:hAnsi="Palatino Linotype"/>
          <w:sz w:val="20"/>
        </w:rPr>
        <w:t xml:space="preserve"> SETOR DE LICITAÇÕES E </w:t>
      </w:r>
      <w:r w:rsidR="007F04F7">
        <w:rPr>
          <w:rFonts w:ascii="Palatino Linotype" w:hAnsi="Palatino Linotype"/>
          <w:sz w:val="20"/>
        </w:rPr>
        <w:t>CONTRATOS, JUNTAMENTE</w:t>
      </w:r>
      <w:r w:rsidR="002F2D18">
        <w:rPr>
          <w:rFonts w:ascii="Palatino Linotype" w:hAnsi="Palatino Linotype"/>
          <w:sz w:val="20"/>
        </w:rPr>
        <w:t xml:space="preserve"> COM O PREGOEIRO E SUA EQUIPE DE </w:t>
      </w:r>
      <w:r w:rsidR="007F04F7">
        <w:rPr>
          <w:rFonts w:ascii="Palatino Linotype" w:hAnsi="Palatino Linotype"/>
          <w:sz w:val="20"/>
        </w:rPr>
        <w:t>APOIO com</w:t>
      </w:r>
      <w:r>
        <w:rPr>
          <w:rFonts w:ascii="Palatino Linotype" w:hAnsi="Palatino Linotype"/>
          <w:sz w:val="20"/>
        </w:rPr>
        <w:t xml:space="preserve"> apoio técnico e operacional do Portal de Compras Públicas, que atuará como provedor do sistema eletrônico para esta licitação.</w:t>
      </w:r>
    </w:p>
    <w:p w14:paraId="0A95E883" w14:textId="77777777" w:rsidR="00F374D0" w:rsidRDefault="00F374D0">
      <w:pPr>
        <w:spacing w:before="120" w:after="120"/>
        <w:ind w:left="-567" w:right="-568"/>
        <w:jc w:val="both"/>
        <w:rPr>
          <w:rFonts w:ascii="Palatino Linotype" w:hAnsi="Palatino Linotype"/>
          <w:color w:val="000000"/>
          <w:sz w:val="20"/>
        </w:rPr>
      </w:pPr>
    </w:p>
    <w:p w14:paraId="413848C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3" w:name="_Ref9528593"/>
      <w:r>
        <w:rPr>
          <w:rFonts w:ascii="Palatino Linotype" w:hAnsi="Palatino Linotype"/>
          <w:b/>
          <w:kern w:val="2"/>
          <w:sz w:val="20"/>
        </w:rPr>
        <w:t>DA COTA RESERVADA:</w:t>
      </w:r>
      <w:bookmarkEnd w:id="3"/>
    </w:p>
    <w:p w14:paraId="6803CE75" w14:textId="0180C93D" w:rsidR="00F374D0" w:rsidRDefault="0094152E">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6.</w:t>
      </w:r>
      <w:r w:rsidRPr="0094152E">
        <w:rPr>
          <w:rFonts w:ascii="Palatino Linotype" w:hAnsi="Palatino Linotype"/>
          <w:color w:val="000000"/>
          <w:sz w:val="20"/>
        </w:rPr>
        <w:t xml:space="preserve">1. </w:t>
      </w:r>
      <w:r w:rsidR="00F14EF4" w:rsidRPr="00F14EF4">
        <w:rPr>
          <w:rFonts w:ascii="Palatino Linotype" w:hAnsi="Palatino Linotype"/>
          <w:color w:val="000000"/>
          <w:sz w:val="20"/>
        </w:rPr>
        <w:tab/>
        <w:t xml:space="preserve">Nos termos dos artigos 47 e 48, III, da Lei Complementar nº 123/2006, os itens </w:t>
      </w:r>
      <w:r w:rsidR="00BF2F05">
        <w:rPr>
          <w:rFonts w:ascii="Palatino Linotype" w:hAnsi="Palatino Linotype"/>
          <w:color w:val="000000"/>
          <w:sz w:val="20"/>
        </w:rPr>
        <w:t xml:space="preserve">de </w:t>
      </w:r>
      <w:r w:rsidR="007F04F7">
        <w:rPr>
          <w:rFonts w:ascii="Palatino Linotype" w:hAnsi="Palatino Linotype"/>
          <w:color w:val="000000"/>
          <w:sz w:val="20"/>
        </w:rPr>
        <w:t>0</w:t>
      </w:r>
      <w:r w:rsidR="00FC5C5A">
        <w:rPr>
          <w:rFonts w:ascii="Palatino Linotype" w:hAnsi="Palatino Linotype"/>
          <w:color w:val="000000"/>
          <w:sz w:val="20"/>
        </w:rPr>
        <w:t>7</w:t>
      </w:r>
      <w:r w:rsidR="00DE7EE3">
        <w:rPr>
          <w:rFonts w:ascii="Palatino Linotype" w:hAnsi="Palatino Linotype"/>
          <w:color w:val="000000"/>
          <w:sz w:val="20"/>
        </w:rPr>
        <w:t xml:space="preserve"> </w:t>
      </w:r>
      <w:r w:rsidR="00BF2F05">
        <w:rPr>
          <w:rFonts w:ascii="Palatino Linotype" w:hAnsi="Palatino Linotype"/>
          <w:color w:val="000000"/>
          <w:sz w:val="20"/>
        </w:rPr>
        <w:t xml:space="preserve">a </w:t>
      </w:r>
      <w:r w:rsidR="007F04F7">
        <w:rPr>
          <w:rFonts w:ascii="Palatino Linotype" w:hAnsi="Palatino Linotype"/>
          <w:color w:val="000000"/>
          <w:sz w:val="20"/>
        </w:rPr>
        <w:t>12</w:t>
      </w:r>
      <w:r w:rsidR="00DE7EE3">
        <w:rPr>
          <w:rFonts w:ascii="Palatino Linotype" w:hAnsi="Palatino Linotype"/>
          <w:color w:val="000000"/>
          <w:sz w:val="20"/>
        </w:rPr>
        <w:t xml:space="preserve"> </w:t>
      </w:r>
      <w:r w:rsidR="00BF2F05">
        <w:rPr>
          <w:rFonts w:ascii="Palatino Linotype" w:hAnsi="Palatino Linotype"/>
          <w:color w:val="000000"/>
          <w:sz w:val="20"/>
        </w:rPr>
        <w:t xml:space="preserve"> </w:t>
      </w:r>
      <w:r w:rsidR="00F14EF4" w:rsidRPr="00F14EF4">
        <w:rPr>
          <w:rFonts w:ascii="Palatino Linotype" w:hAnsi="Palatino Linotype"/>
          <w:color w:val="000000"/>
          <w:sz w:val="20"/>
        </w:rPr>
        <w:t xml:space="preserve"> serão reservados para participação exclusiva de microempresas ou empresas de pequeno porte.</w:t>
      </w:r>
    </w:p>
    <w:p w14:paraId="7514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DO ENVIO DA PROPOSTA:</w:t>
      </w:r>
    </w:p>
    <w:p w14:paraId="24663245" w14:textId="7777777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Após a divulgação do Edital no endereço eletrônico </w:t>
      </w:r>
      <w:hyperlink r:id="rId19">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ofertado e preço, exclusivamente por meio do sistema eletrônico no endereço acima, quando, então, encerrar-se-á automaticamente a fase de recebimento de propostas.</w:t>
      </w:r>
    </w:p>
    <w:p w14:paraId="7FA355CF"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381FD0C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a abertura da sessão, os licitantes poderão retirar ou substituir as propostas apresentadas.</w:t>
      </w:r>
    </w:p>
    <w:p w14:paraId="379814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deverá enviar sua proposta, no idioma oficial do Brasil, mediante o preenchimento, no sistema eletrônico, dos seguintes campos:</w:t>
      </w:r>
    </w:p>
    <w:p w14:paraId="605BB41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Valor unitário e total para cada item ou lote de itens (conforme o caso), em moeda corrente nacional;</w:t>
      </w:r>
    </w:p>
    <w:p w14:paraId="39187CCB"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Marca, modelo e fabricante de cada item ofertado;</w:t>
      </w:r>
    </w:p>
    <w:p w14:paraId="7B78588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Descrição detalhada do objeto indicando, no que for aplicável, o modelo, prazo de validade ou de garantia, número do registro ou inscrição do bem no órgão competente, quando for o caso;</w:t>
      </w:r>
    </w:p>
    <w:p w14:paraId="52EA0D2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14:paraId="7806D18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Nos valores propostos estarão inclusos todos os custos operacionais, encargos previdenciários, trabalhistas, tributários, comerciais e quaisquer outros que incidam direta ou indiretamente no fornecimento dos bens.</w:t>
      </w:r>
    </w:p>
    <w:p w14:paraId="38A20642" w14:textId="654060C6"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prazo de validade da proposta não será inferior a </w:t>
      </w:r>
      <w:r w:rsidR="0094152E">
        <w:rPr>
          <w:rFonts w:ascii="Palatino Linotype" w:hAnsi="Palatino Linotype"/>
          <w:color w:val="000000"/>
          <w:sz w:val="20"/>
          <w:highlight w:val="lightGray"/>
        </w:rPr>
        <w:t>60</w:t>
      </w:r>
      <w:r>
        <w:rPr>
          <w:rFonts w:ascii="Palatino Linotype" w:hAnsi="Palatino Linotype"/>
          <w:color w:val="000000"/>
          <w:sz w:val="20"/>
          <w:highlight w:val="lightGray"/>
        </w:rPr>
        <w:t xml:space="preserve"> (</w:t>
      </w:r>
      <w:r w:rsidR="0094152E">
        <w:rPr>
          <w:rFonts w:ascii="Palatino Linotype" w:hAnsi="Palatino Linotype"/>
          <w:color w:val="000000"/>
          <w:sz w:val="20"/>
          <w:highlight w:val="lightGray"/>
        </w:rPr>
        <w:t>SESSENTA</w:t>
      </w:r>
      <w:r>
        <w:rPr>
          <w:rFonts w:ascii="Palatino Linotype" w:hAnsi="Palatino Linotype"/>
          <w:color w:val="000000"/>
          <w:sz w:val="20"/>
          <w:highlight w:val="lightGray"/>
        </w:rPr>
        <w:t>)</w:t>
      </w:r>
      <w:r>
        <w:rPr>
          <w:rFonts w:ascii="Palatino Linotype" w:hAnsi="Palatino Linotype"/>
          <w:color w:val="000000"/>
          <w:sz w:val="20"/>
        </w:rPr>
        <w:t xml:space="preserve"> dias, a contar da data de sua apresentação.</w:t>
      </w:r>
    </w:p>
    <w:p w14:paraId="3AD6EB84"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licitante, ao enviar sua proposta, deverá preencher, em campo próprio do sistema eletrônico, as seguintes </w:t>
      </w:r>
      <w:r>
        <w:rPr>
          <w:rFonts w:ascii="Palatino Linotype" w:hAnsi="Palatino Linotype"/>
          <w:b/>
          <w:sz w:val="20"/>
          <w:u w:val="single"/>
        </w:rPr>
        <w:t xml:space="preserve">Declarações </w:t>
      </w:r>
      <w:proofErr w:type="spellStart"/>
      <w:r>
        <w:rPr>
          <w:rFonts w:ascii="Palatino Linotype" w:hAnsi="Palatino Linotype"/>
          <w:b/>
          <w:i/>
          <w:sz w:val="20"/>
          <w:u w:val="single"/>
        </w:rPr>
        <w:t>on</w:t>
      </w:r>
      <w:proofErr w:type="spellEnd"/>
      <w:r>
        <w:rPr>
          <w:rFonts w:ascii="Palatino Linotype" w:hAnsi="Palatino Linotype"/>
          <w:b/>
          <w:i/>
          <w:sz w:val="20"/>
          <w:u w:val="single"/>
        </w:rPr>
        <w:t xml:space="preserve"> </w:t>
      </w:r>
      <w:proofErr w:type="spellStart"/>
      <w:r>
        <w:rPr>
          <w:rFonts w:ascii="Palatino Linotype" w:hAnsi="Palatino Linotype"/>
          <w:b/>
          <w:i/>
          <w:sz w:val="20"/>
          <w:u w:val="single"/>
        </w:rPr>
        <w:t>line</w:t>
      </w:r>
      <w:proofErr w:type="spellEnd"/>
      <w:r>
        <w:rPr>
          <w:rFonts w:ascii="Palatino Linotype" w:hAnsi="Palatino Linotype"/>
          <w:sz w:val="20"/>
        </w:rPr>
        <w:t>, fornecidas pelo Sistema de Pregão Eletrônico:</w:t>
      </w:r>
    </w:p>
    <w:p w14:paraId="6216031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Declaração de que cumpre os requisitos estabelecidos no artigo 3° da Lei Complementar nº 123, de 2006, estando apta a usufruir do tratamento favorecido estabelecido em seus </w:t>
      </w:r>
      <w:proofErr w:type="spellStart"/>
      <w:r>
        <w:rPr>
          <w:rFonts w:ascii="Palatino Linotype" w:hAnsi="Palatino Linotype"/>
          <w:sz w:val="20"/>
        </w:rPr>
        <w:t>arts</w:t>
      </w:r>
      <w:proofErr w:type="spellEnd"/>
      <w:r>
        <w:rPr>
          <w:rFonts w:ascii="Palatino Linotype" w:hAnsi="Palatino Linotype"/>
          <w:sz w:val="20"/>
        </w:rPr>
        <w:t>. 42 a 49</w:t>
      </w:r>
      <w:r>
        <w:rPr>
          <w:rFonts w:ascii="Palatino Linotype" w:hAnsi="Palatino Linotype" w:cs="Arial"/>
          <w:bCs/>
          <w:sz w:val="20"/>
          <w:szCs w:val="20"/>
        </w:rPr>
        <w:t xml:space="preserve">, </w:t>
      </w:r>
      <w:r>
        <w:rPr>
          <w:rFonts w:ascii="Palatino Linotype" w:hAnsi="Palatino Linotype" w:cs="Arial"/>
          <w:bCs/>
          <w:sz w:val="20"/>
          <w:szCs w:val="20"/>
          <w:u w:val="single"/>
        </w:rPr>
        <w:t>quando for o caso</w:t>
      </w:r>
      <w:r>
        <w:rPr>
          <w:rFonts w:ascii="Palatino Linotype" w:hAnsi="Palatino Linotype"/>
          <w:sz w:val="20"/>
        </w:rPr>
        <w:t>;</w:t>
      </w:r>
    </w:p>
    <w:p w14:paraId="0182596A"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lastRenderedPageBreak/>
        <w:t xml:space="preserve">A </w:t>
      </w:r>
      <w:r>
        <w:rPr>
          <w:rFonts w:ascii="Palatino Linotype" w:hAnsi="Palatino Linotype" w:cs="Arial"/>
          <w:color w:val="000000"/>
          <w:sz w:val="20"/>
          <w:szCs w:val="20"/>
        </w:rPr>
        <w:t>indicação</w:t>
      </w:r>
      <w:r>
        <w:rPr>
          <w:rFonts w:ascii="Palatino Linotype" w:hAnsi="Palatino Linotype"/>
          <w:color w:val="000000"/>
          <w:sz w:val="20"/>
        </w:rPr>
        <w:t xml:space="preserve"> do campo “não” apenas produzirá o efeito de a licitante não ter direito ao tratamento favorecido previsto na Lei Complementar nº 123, de 2006, mesmo que seja qualificada como microempresa ou empresa de pequeno porte;</w:t>
      </w:r>
    </w:p>
    <w:p w14:paraId="00ACDDE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14:paraId="02C88DD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14:paraId="62F6C15D" w14:textId="101DE974"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Declarações falsas, relativas ao cumprimento dos requisitos de habilitação e proposta, sujeitarão a licitante às sanções previstas no </w:t>
      </w:r>
      <w:r>
        <w:rPr>
          <w:rFonts w:ascii="Palatino Linotype" w:hAnsi="Palatino Linotype"/>
          <w:b/>
          <w:sz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_Ref9527858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18</w:t>
      </w:r>
      <w:r>
        <w:rPr>
          <w:rFonts w:ascii="Palatino Linotype" w:hAnsi="Palatino Linotype" w:cs="Arial"/>
          <w:b/>
          <w:bCs/>
          <w:sz w:val="20"/>
          <w:szCs w:val="20"/>
        </w:rPr>
        <w:fldChar w:fldCharType="end"/>
      </w:r>
      <w:r>
        <w:rPr>
          <w:rFonts w:ascii="Palatino Linotype" w:hAnsi="Palatino Linotype"/>
          <w:sz w:val="20"/>
        </w:rPr>
        <w:t xml:space="preserve"> deste Edital.</w:t>
      </w:r>
    </w:p>
    <w:p w14:paraId="2F650432" w14:textId="77777777" w:rsidR="00F374D0" w:rsidRDefault="00F374D0">
      <w:pPr>
        <w:snapToGrid w:val="0"/>
        <w:spacing w:before="120" w:after="120"/>
        <w:ind w:left="-567" w:right="-568"/>
        <w:jc w:val="both"/>
        <w:rPr>
          <w:rFonts w:ascii="Palatino Linotype" w:hAnsi="Palatino Linotype"/>
          <w:sz w:val="20"/>
        </w:rPr>
      </w:pPr>
    </w:p>
    <w:p w14:paraId="515EB2C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14:paraId="38FC5F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14:paraId="44ED118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14:paraId="55C56B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11B1BF2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14:paraId="6AFF7A75" w14:textId="001E4C29"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11</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14:paraId="6609D04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14:paraId="218895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Iniciada a etapa competitiva, os licitantes deverão encaminhar lances exclusivamente por meio do sistema eletrônico, sendo imediatamente informados do seu recebimento e do valor consignado no registro. </w:t>
      </w:r>
    </w:p>
    <w:p w14:paraId="0FD8673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BFB5CF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Os licitantes poderão oferecer lances sucessivos, observando o horário fixado para abertura da sessão e as regras estabelecidas no Edital.</w:t>
      </w:r>
    </w:p>
    <w:p w14:paraId="7529BF2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Em caso de falha no sistema, os lances em desacordo com a norma deverão ser desconsiderados pelo pregoeiro, devendo a ocorrência ser comunicada imediatamente ao provedor do sistema eletrônico (Portal de Compras Públicas).</w:t>
      </w:r>
    </w:p>
    <w:p w14:paraId="5D98069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Na hipótese do subitem anterior, a ocorrência será registrada em campo próprio do sistema.</w:t>
      </w:r>
    </w:p>
    <w:p w14:paraId="2C411E8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14:paraId="593CF4D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14:paraId="1288AC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o transcurso da sessão pública, os licitantes serão informados, em tempo real, do valor do menor lance registrado, vedada a identificação do licitante.</w:t>
      </w:r>
    </w:p>
    <w:p w14:paraId="2044E12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 o(a) Pregoeiro(a)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14:paraId="0D7F5198" w14:textId="77777777" w:rsidR="00F374D0" w:rsidRDefault="0070421A">
      <w:pPr>
        <w:numPr>
          <w:ilvl w:val="2"/>
          <w:numId w:val="2"/>
        </w:numPr>
        <w:snapToGrid w:val="0"/>
        <w:spacing w:before="120" w:after="120"/>
        <w:ind w:left="0" w:right="-568" w:firstLine="0"/>
        <w:jc w:val="both"/>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14:paraId="6869EA5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14:paraId="424F04CF"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0">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14:paraId="6C785BC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6066C9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Caso o licitante não apresente lances, concorrerá com o valor de sua proposta e, na hipótese de desistência de apresentar outros lances, valerá o último lance por ele ofertado, para efeito de ordenação das propostas.</w:t>
      </w:r>
    </w:p>
    <w:p w14:paraId="62408702" w14:textId="77777777" w:rsidR="00F374D0" w:rsidRDefault="00F374D0">
      <w:pPr>
        <w:snapToGrid w:val="0"/>
        <w:spacing w:before="120" w:after="120"/>
        <w:ind w:left="-567" w:right="-568"/>
        <w:jc w:val="both"/>
        <w:rPr>
          <w:rFonts w:ascii="Palatino Linotype" w:hAnsi="Palatino Linotype" w:cs="Arial"/>
          <w:bCs/>
          <w:color w:val="000000"/>
          <w:sz w:val="20"/>
          <w:szCs w:val="20"/>
        </w:rPr>
      </w:pPr>
    </w:p>
    <w:p w14:paraId="60883263"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4" w:name="_Ref9528048"/>
      <w:r>
        <w:rPr>
          <w:rFonts w:ascii="Palatino Linotype" w:hAnsi="Palatino Linotype"/>
          <w:b/>
          <w:kern w:val="2"/>
          <w:sz w:val="20"/>
        </w:rPr>
        <w:t>DO EMPATE:</w:t>
      </w:r>
      <w:bookmarkEnd w:id="4"/>
    </w:p>
    <w:p w14:paraId="6401F7EC" w14:textId="40BB2184" w:rsidR="00F374D0" w:rsidRDefault="004E2EF0">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w:t>
      </w:r>
      <w:r w:rsidRPr="004E2EF0">
        <w:rPr>
          <w:rFonts w:ascii="Palatino Linotype" w:hAnsi="Palatino Linotype"/>
          <w:color w:val="000000"/>
          <w:sz w:val="20"/>
        </w:rPr>
        <w:t xml:space="preserve">onsideram-se empate ficto as situações em que as propostas apresentadas pelas microempresas ou empresas de pequeno porte forem iguais ou até 5% (cinco por cento) superiores à proposta mais bem classificada, situação em que, como critério de desempate, será assegurado o direito de preferência de que trata os </w:t>
      </w:r>
      <w:proofErr w:type="spellStart"/>
      <w:r w:rsidRPr="004E2EF0">
        <w:rPr>
          <w:rFonts w:ascii="Palatino Linotype" w:hAnsi="Palatino Linotype"/>
          <w:color w:val="000000"/>
          <w:sz w:val="20"/>
        </w:rPr>
        <w:t>arts</w:t>
      </w:r>
      <w:proofErr w:type="spellEnd"/>
      <w:r w:rsidRPr="004E2EF0">
        <w:rPr>
          <w:rFonts w:ascii="Palatino Linotype" w:hAnsi="Palatino Linotype"/>
          <w:color w:val="000000"/>
          <w:sz w:val="20"/>
        </w:rPr>
        <w:t>. 44 e 45 da Lei Complementar nº 123/2006, mediante a adoção dos seguintes procedimentos</w:t>
      </w:r>
      <w:r>
        <w:rPr>
          <w:rFonts w:ascii="Palatino Linotype" w:hAnsi="Palatino Linotype"/>
          <w:color w:val="000000"/>
          <w:sz w:val="20"/>
        </w:rPr>
        <w:t xml:space="preserve">: </w:t>
      </w:r>
    </w:p>
    <w:p w14:paraId="0E0EF078" w14:textId="16CC769A"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A microempresa ou empresa de pequeno porte mais bem classificada, cuja proposta estiver no intervalo estabelecido no item </w:t>
      </w:r>
      <w:r>
        <w:rPr>
          <w:rFonts w:ascii="Palatino Linotype" w:hAnsi="Palatino Linotype"/>
          <w:color w:val="000000"/>
          <w:sz w:val="20"/>
        </w:rPr>
        <w:t>9</w:t>
      </w:r>
      <w:r w:rsidRPr="004E2EF0">
        <w:rPr>
          <w:rFonts w:ascii="Palatino Linotype" w:hAnsi="Palatino Linotype"/>
          <w:color w:val="000000"/>
          <w:sz w:val="20"/>
        </w:rPr>
        <w:t>.1, será convocada para, querendo, apresentar nova proposta de preço inferior àquela classificada com o menor preço ou lance, no prazo máximo de 05 (cinco) minutos após o encerramento dos lances, sob pena de preclusão;</w:t>
      </w:r>
    </w:p>
    <w:p w14:paraId="6E2BD4BA" w14:textId="2D1B9194"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Apresentada proposta nas condições acima referidas, esta será considerada como a licitante detentora do lance mais vantajoso, dando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w:t>
      </w:r>
    </w:p>
    <w:p w14:paraId="228CD90F"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Não apresentada proposta na condição cima referida, serão convocadas as microempresas ou empresas de pequeno porte, no intervalo estabelecido acima, na ordem classificatória, para o exercício do mesmo direito;</w:t>
      </w:r>
    </w:p>
    <w:p w14:paraId="106FE719"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No caso de equivalência dos valores apresentados pelas </w:t>
      </w:r>
      <w:proofErr w:type="spellStart"/>
      <w:r w:rsidRPr="004E2EF0">
        <w:rPr>
          <w:rFonts w:ascii="Palatino Linotype" w:hAnsi="Palatino Linotype"/>
          <w:color w:val="000000"/>
          <w:sz w:val="20"/>
        </w:rPr>
        <w:t>MEs</w:t>
      </w:r>
      <w:proofErr w:type="spellEnd"/>
      <w:r w:rsidRPr="004E2EF0">
        <w:rPr>
          <w:rFonts w:ascii="Palatino Linotype" w:hAnsi="Palatino Linotype"/>
          <w:color w:val="000000"/>
          <w:sz w:val="20"/>
        </w:rPr>
        <w:t xml:space="preserve"> / </w:t>
      </w:r>
      <w:proofErr w:type="spellStart"/>
      <w:r w:rsidRPr="004E2EF0">
        <w:rPr>
          <w:rFonts w:ascii="Palatino Linotype" w:hAnsi="Palatino Linotype"/>
          <w:color w:val="000000"/>
          <w:sz w:val="20"/>
        </w:rPr>
        <w:t>EPPs</w:t>
      </w:r>
      <w:proofErr w:type="spellEnd"/>
      <w:r w:rsidRPr="004E2EF0">
        <w:rPr>
          <w:rFonts w:ascii="Palatino Linotype" w:hAnsi="Palatino Linotype"/>
          <w:color w:val="000000"/>
          <w:sz w:val="20"/>
        </w:rPr>
        <w:t xml:space="preserve"> que se encontrem em situação de empate, será efetuado sorteio aleatório entre elas para que se identifique aquela que primeiro poderá apresentar melhor oferta.</w:t>
      </w:r>
    </w:p>
    <w:p w14:paraId="30016AF9"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A convocada que não apresentar proposta dentro do prazo de 05 (cinco) minutos, controlados pelo Sistema, decairá do direito previsto nos </w:t>
      </w:r>
      <w:proofErr w:type="spellStart"/>
      <w:r w:rsidRPr="004E2EF0">
        <w:rPr>
          <w:rFonts w:ascii="Palatino Linotype" w:hAnsi="Palatino Linotype"/>
          <w:color w:val="000000"/>
          <w:sz w:val="20"/>
        </w:rPr>
        <w:t>arts</w:t>
      </w:r>
      <w:proofErr w:type="spellEnd"/>
      <w:r w:rsidRPr="004E2EF0">
        <w:rPr>
          <w:rFonts w:ascii="Palatino Linotype" w:hAnsi="Palatino Linotype"/>
          <w:color w:val="000000"/>
          <w:sz w:val="20"/>
        </w:rPr>
        <w:t xml:space="preserve">. 44 e 45 da Lei Complementar nº 123/2006 (ou artigos de norma estadual ou municipal que discipline o tratamento diferenciado para </w:t>
      </w:r>
      <w:proofErr w:type="spellStart"/>
      <w:r w:rsidRPr="004E2EF0">
        <w:rPr>
          <w:rFonts w:ascii="Palatino Linotype" w:hAnsi="Palatino Linotype"/>
          <w:color w:val="000000"/>
          <w:sz w:val="20"/>
        </w:rPr>
        <w:t>MEs</w:t>
      </w:r>
      <w:proofErr w:type="spellEnd"/>
      <w:r w:rsidRPr="004E2EF0">
        <w:rPr>
          <w:rFonts w:ascii="Palatino Linotype" w:hAnsi="Palatino Linotype"/>
          <w:color w:val="000000"/>
          <w:sz w:val="20"/>
        </w:rPr>
        <w:t xml:space="preserve"> / </w:t>
      </w:r>
      <w:proofErr w:type="spellStart"/>
      <w:r w:rsidRPr="004E2EF0">
        <w:rPr>
          <w:rFonts w:ascii="Palatino Linotype" w:hAnsi="Palatino Linotype"/>
          <w:color w:val="000000"/>
          <w:sz w:val="20"/>
        </w:rPr>
        <w:t>EPPs</w:t>
      </w:r>
      <w:proofErr w:type="spellEnd"/>
      <w:r w:rsidRPr="004E2EF0">
        <w:rPr>
          <w:rFonts w:ascii="Palatino Linotype" w:hAnsi="Palatino Linotype"/>
          <w:color w:val="000000"/>
          <w:sz w:val="20"/>
        </w:rPr>
        <w:t>).</w:t>
      </w:r>
    </w:p>
    <w:p w14:paraId="41719179" w14:textId="5E26E943"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Na hipótese de não declaração de licitante vencedora, enquadrada como microempresa ou empresa de pequeno porte, será dado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 da licitante que originalmente apresentou a menor proposta ou lance.</w:t>
      </w:r>
    </w:p>
    <w:p w14:paraId="3CE69F95" w14:textId="4DDEF20A"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O disposto nos subitens </w:t>
      </w:r>
      <w:r>
        <w:rPr>
          <w:rFonts w:ascii="Palatino Linotype" w:hAnsi="Palatino Linotype"/>
          <w:color w:val="000000"/>
          <w:sz w:val="20"/>
        </w:rPr>
        <w:t>9</w:t>
      </w:r>
      <w:r w:rsidRPr="004E2EF0">
        <w:rPr>
          <w:rFonts w:ascii="Palatino Linotype" w:hAnsi="Palatino Linotype"/>
          <w:color w:val="000000"/>
          <w:sz w:val="20"/>
        </w:rPr>
        <w:t xml:space="preserve">.1.1 a </w:t>
      </w:r>
      <w:r>
        <w:rPr>
          <w:rFonts w:ascii="Palatino Linotype" w:hAnsi="Palatino Linotype"/>
          <w:color w:val="000000"/>
          <w:sz w:val="20"/>
        </w:rPr>
        <w:t>9</w:t>
      </w:r>
      <w:r w:rsidRPr="004E2EF0">
        <w:rPr>
          <w:rFonts w:ascii="Palatino Linotype" w:hAnsi="Palatino Linotype"/>
          <w:color w:val="000000"/>
          <w:sz w:val="20"/>
        </w:rPr>
        <w:t>.1.6, somente se aplicará quando a melhor oferta inicial não tiver sido apresentada por microempresa ou empresa de pequeno porte.</w:t>
      </w:r>
    </w:p>
    <w:p w14:paraId="6601ADDA" w14:textId="7684DBAF" w:rsid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lastRenderedPageBreak/>
        <w:t>A desistência em apresentar lance implicará na manutenção do último preço ofertado pela licitante, para efeito de classificação de aceitabilidade da proposta</w:t>
      </w:r>
    </w:p>
    <w:p w14:paraId="76E2A31E" w14:textId="77777777" w:rsidR="004E2EF0" w:rsidRDefault="004E2EF0" w:rsidP="004E2EF0">
      <w:pPr>
        <w:numPr>
          <w:ilvl w:val="1"/>
          <w:numId w:val="2"/>
        </w:numPr>
        <w:snapToGrid w:val="0"/>
        <w:spacing w:before="120" w:after="120"/>
        <w:ind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Se o pregoeiro observar que há licitantes em situação de empate que enviaram seus lances em horários exatamente iguais, mas não se enquadram como </w:t>
      </w:r>
      <w:proofErr w:type="spellStart"/>
      <w:r>
        <w:rPr>
          <w:rFonts w:ascii="Palatino Linotype" w:hAnsi="Palatino Linotype" w:cs="Arial"/>
          <w:bCs/>
          <w:color w:val="000000"/>
          <w:sz w:val="20"/>
          <w:szCs w:val="20"/>
        </w:rPr>
        <w:t>MEs</w:t>
      </w:r>
      <w:proofErr w:type="spellEnd"/>
      <w:r>
        <w:rPr>
          <w:rFonts w:ascii="Palatino Linotype" w:hAnsi="Palatino Linotype" w:cs="Arial"/>
          <w:bCs/>
          <w:color w:val="000000"/>
          <w:sz w:val="20"/>
          <w:szCs w:val="20"/>
        </w:rPr>
        <w:t xml:space="preserve"> / </w:t>
      </w:r>
      <w:proofErr w:type="spellStart"/>
      <w:r>
        <w:rPr>
          <w:rFonts w:ascii="Palatino Linotype" w:hAnsi="Palatino Linotype" w:cs="Arial"/>
          <w:bCs/>
          <w:color w:val="000000"/>
          <w:sz w:val="20"/>
          <w:szCs w:val="20"/>
        </w:rPr>
        <w:t>EPPs</w:t>
      </w:r>
      <w:proofErr w:type="spellEnd"/>
      <w:r>
        <w:rPr>
          <w:rFonts w:ascii="Palatino Linotype" w:hAnsi="Palatino Linotype" w:cs="Arial"/>
          <w:bCs/>
          <w:color w:val="000000"/>
          <w:sz w:val="20"/>
          <w:szCs w:val="20"/>
        </w:rPr>
        <w:t>, adotará os seguintes critérios de desempate, nesta ordem:</w:t>
      </w:r>
    </w:p>
    <w:p w14:paraId="6F98A8B0"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no Brasil;</w:t>
      </w:r>
    </w:p>
    <w:p w14:paraId="4E8C4C44"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ou prestados por empresas brasileiras;</w:t>
      </w:r>
    </w:p>
    <w:p w14:paraId="7756AEEE"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por empresas que invistam em pesquisa e no desenvolvimento tecnológico no País;</w:t>
      </w:r>
    </w:p>
    <w:p w14:paraId="5381E5AF"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14:paraId="16F4EAC5"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Sorteio.</w:t>
      </w:r>
    </w:p>
    <w:p w14:paraId="4CDF4049" w14:textId="3314DA4E" w:rsidR="004E2EF0" w:rsidRDefault="004E2EF0" w:rsidP="004E2EF0">
      <w:pPr>
        <w:numPr>
          <w:ilvl w:val="1"/>
          <w:numId w:val="2"/>
        </w:numPr>
        <w:snapToGrid w:val="0"/>
        <w:spacing w:before="120" w:after="120"/>
        <w:ind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Caso não exista proposta apresentada para os itens </w:t>
      </w:r>
      <w:proofErr w:type="gramStart"/>
      <w:r w:rsidR="00DE7EE3">
        <w:rPr>
          <w:rFonts w:ascii="Palatino Linotype" w:hAnsi="Palatino Linotype" w:cs="Arial"/>
          <w:bCs/>
          <w:color w:val="000000"/>
          <w:sz w:val="20"/>
          <w:szCs w:val="20"/>
        </w:rPr>
        <w:t>de  11</w:t>
      </w:r>
      <w:proofErr w:type="gramEnd"/>
      <w:r w:rsidR="00DE7EE3">
        <w:rPr>
          <w:rFonts w:ascii="Palatino Linotype" w:hAnsi="Palatino Linotype" w:cs="Arial"/>
          <w:bCs/>
          <w:color w:val="000000"/>
          <w:sz w:val="20"/>
          <w:szCs w:val="20"/>
        </w:rPr>
        <w:t xml:space="preserve"> a  20 </w:t>
      </w:r>
      <w:r>
        <w:rPr>
          <w:rFonts w:ascii="Palatino Linotype" w:hAnsi="Palatino Linotype" w:cs="Arial"/>
          <w:bCs/>
          <w:color w:val="000000"/>
          <w:sz w:val="20"/>
          <w:szCs w:val="20"/>
        </w:rPr>
        <w:t>, reservados para participação exclusiva de microempresas ou empresas de pequeno porte, ao licitante classificado em primeiro lugar para o item de mesmo objeto será dada a oportunidade de, querendo, ampliar a sua cotação para atender a totalidade da demanda, mantendo o último lance ofertado.</w:t>
      </w:r>
    </w:p>
    <w:p w14:paraId="2BB21D9E" w14:textId="77777777" w:rsidR="004E2EF0" w:rsidRDefault="004E2EF0" w:rsidP="004E2EF0">
      <w:pPr>
        <w:numPr>
          <w:ilvl w:val="1"/>
          <w:numId w:val="2"/>
        </w:numPr>
        <w:snapToGrid w:val="0"/>
        <w:spacing w:before="120" w:after="120"/>
        <w:ind w:right="-568"/>
        <w:jc w:val="both"/>
        <w:rPr>
          <w:rFonts w:ascii="Palatino Linotype" w:hAnsi="Palatino Linotype"/>
          <w:color w:val="000000"/>
          <w:sz w:val="20"/>
        </w:rPr>
      </w:pPr>
      <w:r>
        <w:rPr>
          <w:rFonts w:ascii="Palatino Linotype" w:hAnsi="Palatino Linotype"/>
          <w:sz w:val="20"/>
        </w:rPr>
        <w:t>A proposta declarada vencedora será inserida, na fase de Aceitação, no campo "Valor Negociado", com a devida justificativa.</w:t>
      </w:r>
    </w:p>
    <w:p w14:paraId="03D7C731" w14:textId="7684DBAF" w:rsidR="004E2EF0" w:rsidRDefault="004E2EF0" w:rsidP="004E2EF0">
      <w:pPr>
        <w:snapToGrid w:val="0"/>
        <w:spacing w:before="120" w:after="120"/>
        <w:ind w:left="-567" w:right="-568"/>
        <w:jc w:val="both"/>
        <w:rPr>
          <w:rFonts w:ascii="Palatino Linotype" w:hAnsi="Palatino Linotype"/>
          <w:color w:val="000000"/>
          <w:sz w:val="20"/>
        </w:rPr>
      </w:pPr>
    </w:p>
    <w:p w14:paraId="5F4577E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5" w:name="_Ref9518788"/>
      <w:r>
        <w:rPr>
          <w:rFonts w:ascii="Palatino Linotype" w:hAnsi="Palatino Linotype"/>
          <w:b/>
          <w:kern w:val="2"/>
          <w:sz w:val="20"/>
        </w:rPr>
        <w:t>DA NEGOCIAÇÃO DIRETA:</w:t>
      </w:r>
      <w:bookmarkEnd w:id="5"/>
    </w:p>
    <w:p w14:paraId="0714E3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14:paraId="476014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14:paraId="4BF5C5F3" w14:textId="77777777" w:rsidR="00F374D0" w:rsidRDefault="00F374D0">
      <w:pPr>
        <w:snapToGrid w:val="0"/>
        <w:spacing w:before="120" w:after="120"/>
        <w:ind w:left="-567" w:right="-568"/>
        <w:jc w:val="both"/>
        <w:rPr>
          <w:rFonts w:ascii="Palatino Linotype" w:hAnsi="Palatino Linotype"/>
          <w:color w:val="000000"/>
          <w:sz w:val="20"/>
        </w:rPr>
      </w:pPr>
    </w:p>
    <w:p w14:paraId="2EB7C7E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6" w:name="_Ref9527901"/>
      <w:r>
        <w:rPr>
          <w:rFonts w:ascii="Palatino Linotype" w:hAnsi="Palatino Linotype"/>
          <w:b/>
          <w:kern w:val="2"/>
          <w:sz w:val="20"/>
        </w:rPr>
        <w:lastRenderedPageBreak/>
        <w:t>DA ACEITABILIDADE DA PROPOSTA VENCEDORA:</w:t>
      </w:r>
      <w:bookmarkEnd w:id="6"/>
    </w:p>
    <w:p w14:paraId="5B7DC85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14:paraId="037B3AAD" w14:textId="766AE2CC"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7" w:name="_Ref9531878"/>
      <w:bookmarkStart w:id="8" w:name="_Ref9531570"/>
      <w:r>
        <w:rPr>
          <w:rFonts w:ascii="Palatino Linotype" w:hAnsi="Palatino Linotype"/>
          <w:color w:val="000000"/>
          <w:sz w:val="20"/>
        </w:rPr>
        <w:t xml:space="preserve">O Pregoeiro convocará o licitante para enviar, digitalmente, a proposta atualizada em conformidade com o último lance ofertado num prazo máximo de </w:t>
      </w:r>
      <w:r w:rsidR="00E30486">
        <w:rPr>
          <w:rFonts w:ascii="Palatino Linotype" w:hAnsi="Palatino Linotype"/>
          <w:color w:val="000000"/>
          <w:sz w:val="20"/>
        </w:rPr>
        <w:t>05 (CINCO)</w:t>
      </w:r>
      <w:r>
        <w:rPr>
          <w:rFonts w:ascii="Palatino Linotype" w:hAnsi="Palatino Linotype"/>
          <w:color w:val="000000"/>
          <w:sz w:val="20"/>
        </w:rPr>
        <w:t xml:space="preserve">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7"/>
      <w:bookmarkEnd w:id="8"/>
    </w:p>
    <w:p w14:paraId="2986B18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14:paraId="2F544D40"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9" w:name="_Ref9527800"/>
      <w:r>
        <w:rPr>
          <w:rFonts w:ascii="Palatino Linotype" w:hAnsi="Palatino Linotype"/>
          <w:b/>
          <w:sz w:val="20"/>
        </w:rPr>
        <w:t>A proposta deve conter:</w:t>
      </w:r>
      <w:bookmarkEnd w:id="9"/>
    </w:p>
    <w:p w14:paraId="50244A3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a) Nome da proponente e de seu representante legal, endereço completo, telefone, endereço de correio eletrônico, números do CNPJ e da inscrição Estadual e Municipal (se houver);</w:t>
      </w:r>
    </w:p>
    <w:p w14:paraId="1B411CF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item (</w:t>
      </w:r>
      <w:r>
        <w:rPr>
          <w:rFonts w:ascii="Palatino Linotype" w:hAnsi="Palatino Linotype"/>
          <w:b/>
          <w:sz w:val="20"/>
        </w:rPr>
        <w:t>ou lote)</w:t>
      </w:r>
      <w:r>
        <w:rPr>
          <w:rFonts w:ascii="Palatino Linotype" w:hAnsi="Palatino Linotype"/>
          <w:b/>
          <w:color w:val="000000"/>
          <w:sz w:val="20"/>
        </w:rPr>
        <w:t xml:space="preserve"> </w:t>
      </w:r>
      <w:r>
        <w:rPr>
          <w:rFonts w:ascii="Palatino Linotype" w:hAnsi="Palatino Linotype"/>
          <w:sz w:val="20"/>
        </w:rPr>
        <w:t xml:space="preserve">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14:paraId="2C020867"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objeto de forma a demonstrar que o produto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14:paraId="65091FD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d) Marca, modelo, tipo, fabricante e procedência;</w:t>
      </w:r>
    </w:p>
    <w:p w14:paraId="0DD7FD10" w14:textId="4C64E5B9" w:rsidR="00F374D0" w:rsidRPr="001F69B3" w:rsidRDefault="00E30486">
      <w:pPr>
        <w:snapToGrid w:val="0"/>
        <w:spacing w:before="120" w:after="120"/>
        <w:ind w:right="-568"/>
        <w:jc w:val="both"/>
        <w:rPr>
          <w:rFonts w:ascii="Palatino Linotype" w:hAnsi="Palatino Linotype"/>
          <w:sz w:val="20"/>
        </w:rPr>
      </w:pPr>
      <w:r>
        <w:rPr>
          <w:rFonts w:ascii="Palatino Linotype" w:hAnsi="Palatino Linotype"/>
          <w:sz w:val="20"/>
        </w:rPr>
        <w:t>e</w:t>
      </w:r>
      <w:r w:rsidR="0070421A">
        <w:rPr>
          <w:rFonts w:ascii="Palatino Linotype" w:hAnsi="Palatino Linotype"/>
          <w:sz w:val="20"/>
        </w:rPr>
        <w:t xml:space="preserve">) </w:t>
      </w:r>
      <w:r w:rsidR="0070421A" w:rsidRPr="001F69B3">
        <w:rPr>
          <w:rFonts w:ascii="Palatino Linotype" w:hAnsi="Palatino Linotype"/>
          <w:sz w:val="20"/>
        </w:rPr>
        <w:t xml:space="preserve">Prazo de validade da proposta não inferior a </w:t>
      </w:r>
      <w:r w:rsidRPr="001F69B3">
        <w:rPr>
          <w:rFonts w:ascii="Palatino Linotype" w:hAnsi="Palatino Linotype"/>
          <w:sz w:val="20"/>
        </w:rPr>
        <w:t>60</w:t>
      </w:r>
      <w:r w:rsidR="0070421A" w:rsidRPr="001F69B3">
        <w:rPr>
          <w:rFonts w:ascii="Palatino Linotype" w:hAnsi="Palatino Linotype"/>
          <w:sz w:val="20"/>
        </w:rPr>
        <w:t>(</w:t>
      </w:r>
      <w:r w:rsidRPr="001F69B3">
        <w:rPr>
          <w:rFonts w:ascii="Palatino Linotype" w:hAnsi="Palatino Linotype"/>
          <w:sz w:val="20"/>
        </w:rPr>
        <w:t>sessenta</w:t>
      </w:r>
      <w:r w:rsidR="0070421A" w:rsidRPr="001F69B3">
        <w:rPr>
          <w:rFonts w:ascii="Palatino Linotype" w:hAnsi="Palatino Linotype"/>
          <w:sz w:val="20"/>
        </w:rPr>
        <w:t>) dias corridos, contados da data prevista para abertura da licitação;</w:t>
      </w:r>
    </w:p>
    <w:p w14:paraId="321412D9" w14:textId="00654446" w:rsidR="00F374D0" w:rsidRDefault="0070421A">
      <w:pPr>
        <w:snapToGrid w:val="0"/>
        <w:spacing w:before="120" w:after="120"/>
        <w:ind w:right="-568"/>
        <w:jc w:val="both"/>
        <w:rPr>
          <w:rFonts w:ascii="Palatino Linotype" w:hAnsi="Palatino Linotype"/>
          <w:sz w:val="20"/>
        </w:rPr>
      </w:pPr>
      <w:r w:rsidRPr="001F69B3">
        <w:rPr>
          <w:rFonts w:ascii="Palatino Linotype" w:hAnsi="Palatino Linotype"/>
          <w:sz w:val="20"/>
        </w:rPr>
        <w:t xml:space="preserve">g) Prazo de entrega não superior a </w:t>
      </w:r>
      <w:r w:rsidR="006E3FC9">
        <w:rPr>
          <w:rFonts w:ascii="Palatino Linotype" w:hAnsi="Palatino Linotype"/>
          <w:sz w:val="20"/>
        </w:rPr>
        <w:t xml:space="preserve">05 </w:t>
      </w:r>
      <w:r w:rsidRPr="001F69B3">
        <w:rPr>
          <w:rFonts w:ascii="Palatino Linotype" w:hAnsi="Palatino Linotype" w:cs="Arial"/>
          <w:sz w:val="20"/>
          <w:szCs w:val="20"/>
        </w:rPr>
        <w:t>(</w:t>
      </w:r>
      <w:proofErr w:type="gramStart"/>
      <w:r w:rsidR="006E3FC9">
        <w:rPr>
          <w:rFonts w:ascii="Palatino Linotype" w:hAnsi="Palatino Linotype" w:cs="Arial"/>
          <w:sz w:val="20"/>
          <w:szCs w:val="20"/>
        </w:rPr>
        <w:t>cinco</w:t>
      </w:r>
      <w:r w:rsidR="007F3009">
        <w:rPr>
          <w:rFonts w:ascii="Palatino Linotype" w:hAnsi="Palatino Linotype" w:cs="Arial"/>
          <w:sz w:val="20"/>
          <w:szCs w:val="20"/>
        </w:rPr>
        <w:t xml:space="preserve"> )</w:t>
      </w:r>
      <w:proofErr w:type="gramEnd"/>
      <w:r w:rsidRPr="001F69B3">
        <w:rPr>
          <w:rFonts w:ascii="Palatino Linotype" w:hAnsi="Palatino Linotype"/>
          <w:sz w:val="20"/>
        </w:rPr>
        <w:t xml:space="preserve"> dias corridos, contados </w:t>
      </w:r>
      <w:r w:rsidR="00E30486" w:rsidRPr="001F69B3">
        <w:rPr>
          <w:rFonts w:ascii="Palatino Linotype" w:hAnsi="Palatino Linotype"/>
          <w:sz w:val="20"/>
        </w:rPr>
        <w:t xml:space="preserve">a partir da assinatura do contrato </w:t>
      </w:r>
      <w:r w:rsidR="00607528" w:rsidRPr="001F69B3">
        <w:rPr>
          <w:rFonts w:ascii="Palatino Linotype" w:hAnsi="Palatino Linotype"/>
          <w:sz w:val="20"/>
        </w:rPr>
        <w:t>e a emissão de ordem de compra</w:t>
      </w:r>
      <w:r>
        <w:rPr>
          <w:rFonts w:ascii="Palatino Linotype" w:hAnsi="Palatino Linotype" w:cs="Arial"/>
          <w:sz w:val="20"/>
          <w:szCs w:val="20"/>
        </w:rPr>
        <w:t xml:space="preserve">; </w:t>
      </w:r>
    </w:p>
    <w:p w14:paraId="4723E5F9" w14:textId="17B0BC82"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remanufaturados;</w:t>
      </w:r>
    </w:p>
    <w:p w14:paraId="473A64D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Indicação do banco, número da conta e agência para fins de pagamento.</w:t>
      </w:r>
    </w:p>
    <w:p w14:paraId="263A53DC" w14:textId="665F3864"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ou outra forma de comprovação de que os</w:t>
      </w:r>
      <w:r>
        <w:rPr>
          <w:rFonts w:ascii="Palatino Linotype" w:hAnsi="Palatino Linotype"/>
          <w:color w:val="000000"/>
          <w:sz w:val="20"/>
        </w:rPr>
        <w:t xml:space="preserve"> produtos ofertados</w:t>
      </w:r>
      <w:r>
        <w:rPr>
          <w:rFonts w:ascii="Palatino Linotype" w:hAnsi="Palatino Linotype" w:cs="Arial"/>
          <w:bCs/>
          <w:color w:val="000000"/>
          <w:sz w:val="20"/>
          <w:szCs w:val="20"/>
        </w:rPr>
        <w:t xml:space="preserve"> atendem</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11.2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26AFDF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14:paraId="44242DD6" w14:textId="0E0B96E5"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11.2.2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14:paraId="3AFF439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14:paraId="6DD17B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14:paraId="187B064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olor w:val="000000"/>
          <w:sz w:val="20"/>
        </w:rPr>
        <w:t>A desclassificação por valor excessivo ocorrerá quando o Pregoeiro, após a negociação direta, não obtiver oferta inferior ao preço máximo fixado.</w:t>
      </w:r>
    </w:p>
    <w:p w14:paraId="42ACE7E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14:paraId="7E484F8B" w14:textId="770B105F"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w:t>
      </w:r>
      <w:proofErr w:type="spellStart"/>
      <w:r>
        <w:rPr>
          <w:rFonts w:ascii="Palatino Linotype" w:hAnsi="Palatino Linotype" w:cs="Arial"/>
          <w:bCs/>
          <w:color w:val="000000"/>
          <w:sz w:val="20"/>
          <w:szCs w:val="20"/>
        </w:rPr>
        <w:t>a</w:t>
      </w:r>
      <w:proofErr w:type="spellEnd"/>
      <w:r>
        <w:rPr>
          <w:rFonts w:ascii="Palatino Linotype" w:hAnsi="Palatino Linotype" w:cs="Arial"/>
          <w:bCs/>
          <w:color w:val="000000"/>
          <w:sz w:val="20"/>
          <w:szCs w:val="20"/>
        </w:rPr>
        <w:t xml:space="preserve">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11.2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3720792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Se a proposta ou lance vencedor for desclassificado, o Pregoeiro examinará a proposta ou lance subsequente, e assim sucessivamente, na ordem de classificação.</w:t>
      </w:r>
    </w:p>
    <w:p w14:paraId="73D508DC" w14:textId="471DD3A5"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sz w:val="20"/>
          <w:szCs w:val="20"/>
        </w:rPr>
        <w:t>.</w:t>
      </w:r>
    </w:p>
    <w:p w14:paraId="4EC1E08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Havendo necessidade, o Pregoeiro suspenderá a sessão, informando no “chat” a nova data e horário para a continuidade da mesma.</w:t>
      </w:r>
    </w:p>
    <w:p w14:paraId="7ECE5CA6" w14:textId="554A99E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14:paraId="4DC53774" w14:textId="06FB768E"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w:t>
      </w:r>
      <w:bookmarkStart w:id="10" w:name="_Ref9528296"/>
      <w:r>
        <w:rPr>
          <w:rFonts w:ascii="Palatino Linotype" w:hAnsi="Palatino Linotype"/>
          <w:sz w:val="20"/>
        </w:rPr>
        <w:t xml:space="preserve">A proposta original, com todos os requisitos do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_Ref9527800 \r \h</w:instrText>
      </w:r>
      <w:r>
        <w:rPr>
          <w:rFonts w:ascii="Palatino Linotype" w:hAnsi="Palatino Linotype" w:cs="Arial"/>
          <w:b/>
          <w:sz w:val="20"/>
        </w:rPr>
      </w:r>
      <w:r>
        <w:rPr>
          <w:rFonts w:ascii="Palatino Linotype" w:hAnsi="Palatino Linotype" w:cs="Arial"/>
          <w:b/>
          <w:sz w:val="20"/>
        </w:rPr>
        <w:fldChar w:fldCharType="separate"/>
      </w:r>
      <w:r w:rsidR="00255933">
        <w:rPr>
          <w:rFonts w:ascii="Palatino Linotype" w:hAnsi="Palatino Linotype" w:cs="Arial"/>
          <w:b/>
          <w:sz w:val="20"/>
        </w:rPr>
        <w:t>11.2.2</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w:t>
      </w:r>
      <w:r w:rsidR="00607528">
        <w:rPr>
          <w:rFonts w:ascii="Palatino Linotype" w:hAnsi="Palatino Linotype"/>
          <w:sz w:val="20"/>
        </w:rPr>
        <w:t xml:space="preserve">só </w:t>
      </w:r>
      <w:r>
        <w:rPr>
          <w:rFonts w:ascii="Palatino Linotype" w:hAnsi="Palatino Linotype"/>
          <w:sz w:val="20"/>
        </w:rPr>
        <w:t xml:space="preserve">deverá ser encaminhada em envelope fechado e identificado com dados da empresa e do pregão eletrônico, no prazo máximo de </w:t>
      </w:r>
      <w:r w:rsidR="00607528">
        <w:rPr>
          <w:rFonts w:ascii="Palatino Linotype" w:hAnsi="Palatino Linotype"/>
          <w:sz w:val="20"/>
        </w:rPr>
        <w:t xml:space="preserve"> 05 (cinco)</w:t>
      </w:r>
      <w:r>
        <w:rPr>
          <w:rFonts w:ascii="Palatino Linotype" w:hAnsi="Palatino Linotype"/>
          <w:sz w:val="20"/>
        </w:rPr>
        <w:t xml:space="preserve">dias </w:t>
      </w:r>
      <w:r>
        <w:rPr>
          <w:rFonts w:ascii="Palatino Linotype" w:hAnsi="Palatino Linotype"/>
          <w:sz w:val="20"/>
        </w:rPr>
        <w:lastRenderedPageBreak/>
        <w:t xml:space="preserve">úteis, contados a partir da declaração dos vencedores no sistema, ao protocolo do(a) </w:t>
      </w:r>
      <w:r w:rsidR="00607528">
        <w:rPr>
          <w:rFonts w:ascii="Palatino Linotype" w:hAnsi="Palatino Linotype"/>
          <w:sz w:val="20"/>
        </w:rPr>
        <w:t xml:space="preserve"> MUNICIPIO DE MARABA PAULISTA-SP.CEP 19430-000 ,RUA CAFELANDIA ,147,CENTRO,TELEFONE 18 3996-1142 ,</w:t>
      </w:r>
      <w:r w:rsidR="00607528" w:rsidRPr="001F69B3">
        <w:rPr>
          <w:rFonts w:ascii="Palatino Linotype" w:hAnsi="Palatino Linotype"/>
          <w:sz w:val="20"/>
        </w:rPr>
        <w:t xml:space="preserve">SETOR DE LICITAÇÕES E CONTRATOS </w:t>
      </w:r>
      <w:r w:rsidRPr="001F69B3">
        <w:rPr>
          <w:rFonts w:ascii="Palatino Linotype" w:hAnsi="Palatino Linotype"/>
          <w:sz w:val="20"/>
        </w:rPr>
        <w:t xml:space="preserve">, aos cuidados do Pregoeiro do Pregão Eletrônico nº </w:t>
      </w:r>
      <w:r w:rsidR="001F69B3" w:rsidRPr="001F69B3">
        <w:rPr>
          <w:rFonts w:ascii="Palatino Linotype" w:hAnsi="Palatino Linotype"/>
          <w:sz w:val="20"/>
        </w:rPr>
        <w:t>0</w:t>
      </w:r>
      <w:r w:rsidR="00A47EAB">
        <w:rPr>
          <w:rFonts w:ascii="Palatino Linotype" w:hAnsi="Palatino Linotype"/>
          <w:sz w:val="20"/>
        </w:rPr>
        <w:t>XX</w:t>
      </w:r>
      <w:r w:rsidRPr="001F69B3">
        <w:rPr>
          <w:rFonts w:ascii="Palatino Linotype" w:hAnsi="Palatino Linotype"/>
          <w:sz w:val="20"/>
        </w:rPr>
        <w:t>/</w:t>
      </w:r>
      <w:r w:rsidR="00A47EAB">
        <w:rPr>
          <w:rFonts w:ascii="Palatino Linotype" w:hAnsi="Palatino Linotype"/>
          <w:sz w:val="20"/>
        </w:rPr>
        <w:t>2023</w:t>
      </w:r>
      <w:r w:rsidRPr="001F69B3">
        <w:rPr>
          <w:rFonts w:ascii="Palatino Linotype" w:hAnsi="Palatino Linotype"/>
          <w:sz w:val="20"/>
        </w:rPr>
        <w:t xml:space="preserve"> - ÓRGÃO.</w:t>
      </w:r>
      <w:bookmarkEnd w:id="10"/>
    </w:p>
    <w:p w14:paraId="22F31D69"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AMOSTRA:</w:t>
      </w:r>
    </w:p>
    <w:p w14:paraId="34AA0D8B" w14:textId="247BEADD" w:rsidR="00F374D0" w:rsidRDefault="00DB66CD">
      <w:pPr>
        <w:snapToGrid w:val="0"/>
        <w:spacing w:before="120" w:after="120"/>
        <w:ind w:left="-567" w:right="-568"/>
        <w:jc w:val="both"/>
        <w:rPr>
          <w:rFonts w:ascii="Palatino Linotype" w:hAnsi="Palatino Linotype"/>
          <w:color w:val="000000"/>
          <w:sz w:val="20"/>
        </w:rPr>
      </w:pPr>
      <w:r w:rsidRPr="00DB66CD">
        <w:rPr>
          <w:rFonts w:ascii="Palatino Linotype" w:hAnsi="Palatino Linotype"/>
          <w:color w:val="000000"/>
          <w:sz w:val="20"/>
        </w:rPr>
        <w:t>1</w:t>
      </w:r>
      <w:r>
        <w:rPr>
          <w:rFonts w:ascii="Palatino Linotype" w:hAnsi="Palatino Linotype"/>
          <w:color w:val="000000"/>
          <w:sz w:val="20"/>
        </w:rPr>
        <w:t>2.1</w:t>
      </w:r>
      <w:r w:rsidRPr="00DB66CD">
        <w:rPr>
          <w:rFonts w:ascii="Palatino Linotype" w:hAnsi="Palatino Linotype"/>
          <w:color w:val="000000"/>
          <w:sz w:val="20"/>
        </w:rPr>
        <w:t>. Não será exigida amostra do objeto do presente certame, estando as licitantes cientificadas de que os produtos ofertados devem atender as exigências e especificações mínimas constantes no Termo de Referência que segue como Anexo I ao Edital, sob pena de recusa de recebimento do(s) bem(</w:t>
      </w:r>
      <w:proofErr w:type="spellStart"/>
      <w:r w:rsidRPr="00DB66CD">
        <w:rPr>
          <w:rFonts w:ascii="Palatino Linotype" w:hAnsi="Palatino Linotype"/>
          <w:color w:val="000000"/>
          <w:sz w:val="20"/>
        </w:rPr>
        <w:t>ns</w:t>
      </w:r>
      <w:proofErr w:type="spellEnd"/>
      <w:r w:rsidRPr="00DB66CD">
        <w:rPr>
          <w:rFonts w:ascii="Palatino Linotype" w:hAnsi="Palatino Linotype"/>
          <w:color w:val="000000"/>
          <w:sz w:val="20"/>
        </w:rPr>
        <w:t>), sem prejuízo da aplicação de sanções administrativas</w:t>
      </w:r>
    </w:p>
    <w:p w14:paraId="7AD64EE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1" w:name="_Ref9527297"/>
      <w:r>
        <w:rPr>
          <w:rFonts w:ascii="Palatino Linotype" w:hAnsi="Palatino Linotype"/>
          <w:b/>
          <w:kern w:val="2"/>
          <w:sz w:val="20"/>
        </w:rPr>
        <w:t>DA HABILITAÇÃO:</w:t>
      </w:r>
      <w:bookmarkEnd w:id="11"/>
    </w:p>
    <w:p w14:paraId="0A9E0A14"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6BF5550A" w14:textId="1C8CDB86" w:rsidR="00F374D0" w:rsidRDefault="00F374D0" w:rsidP="00DB66CD">
      <w:pPr>
        <w:snapToGrid w:val="0"/>
        <w:spacing w:before="120" w:after="120"/>
        <w:ind w:right="-568"/>
        <w:jc w:val="both"/>
        <w:rPr>
          <w:rFonts w:ascii="Palatino Linotype" w:hAnsi="Palatino Linotype" w:cs="Arial"/>
          <w:bCs/>
          <w:sz w:val="20"/>
          <w:szCs w:val="20"/>
        </w:rPr>
      </w:pPr>
    </w:p>
    <w:p w14:paraId="3DCC4E2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Cadastro Nacional de Empresas Inidôneas e Suspensas – CEIS e o e o Cadastro Nacional de Empresas Punidas – CNEP </w:t>
      </w:r>
      <w:r>
        <w:rPr>
          <w:rFonts w:ascii="Palatino Linotype" w:hAnsi="Palatino Linotype" w:cs="Arial"/>
          <w:bCs/>
          <w:sz w:val="20"/>
          <w:szCs w:val="20"/>
        </w:rPr>
        <w:t>(</w:t>
      </w:r>
      <w:r>
        <w:rPr>
          <w:rFonts w:ascii="Palatino Linotype" w:hAnsi="Palatino Linotype"/>
          <w:sz w:val="20"/>
          <w:szCs w:val="20"/>
        </w:rPr>
        <w:t>www.portaldatransparencia.gov.br/</w:t>
      </w:r>
      <w:r>
        <w:rPr>
          <w:rFonts w:ascii="Palatino Linotype" w:hAnsi="Palatino Linotype" w:cs="Arial"/>
          <w:bCs/>
          <w:sz w:val="20"/>
          <w:szCs w:val="20"/>
        </w:rPr>
        <w:t>);</w:t>
      </w:r>
    </w:p>
    <w:p w14:paraId="61E003C4"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Cadastro Nacional de Condenações Cíveis por Atos de Improbidade Administrativa, mantido pelo Conselho Nacional de Justiça (</w:t>
      </w:r>
      <w:hyperlink r:id="rId21">
        <w:r>
          <w:rPr>
            <w:rStyle w:val="ListLabel168"/>
          </w:rPr>
          <w:t>www.cnj.jus.br/improbidade_adm/consultar_requerido.php</w:t>
        </w:r>
      </w:hyperlink>
      <w:r>
        <w:rPr>
          <w:rFonts w:ascii="Palatino Linotype" w:hAnsi="Palatino Linotype"/>
          <w:sz w:val="20"/>
        </w:rPr>
        <w:t>).</w:t>
      </w:r>
    </w:p>
    <w:p w14:paraId="69FD53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Lista de Inidôneos, mantida pelo Tribunal de Contas da União – TCU;</w:t>
      </w:r>
    </w:p>
    <w:p w14:paraId="3687211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consulta aos cadastros será realizada em nome da empresa licitante e também de seu sócio majoritário, por força </w:t>
      </w:r>
      <w:r>
        <w:rPr>
          <w:rFonts w:ascii="Palatino Linotype" w:hAnsi="Palatino Linotype" w:cs="Arial"/>
          <w:bCs/>
          <w:sz w:val="20"/>
          <w:szCs w:val="20"/>
        </w:rPr>
        <w:t>dos artigos 3º e</w:t>
      </w:r>
      <w:r>
        <w:rPr>
          <w:rFonts w:ascii="Palatino Linotype" w:hAnsi="Palatino Linotype"/>
          <w:sz w:val="20"/>
        </w:rPr>
        <w:t xml:space="preserve">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90C9CE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Constatada a existência de sanção, o Pregoeiro inabilitará o licitante, por falta de condição de participação.</w:t>
      </w:r>
    </w:p>
    <w:p w14:paraId="04865861"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COMPROVAÇÃO DA HABILITAÇÃO JURÍDICA:</w:t>
      </w:r>
    </w:p>
    <w:p w14:paraId="30F926E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14:paraId="615739F2"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lastRenderedPageBreak/>
        <w:t>II – Para licitante microempreendedor individual – MEI, Certificado da Condição de Microempreendedor Individual - CCMEI, hipótese em que será realizada a verificação da autenticidade no sítio www.portaldoempreendedor.gov.br;</w:t>
      </w:r>
    </w:p>
    <w:p w14:paraId="6A56EFAC"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14:paraId="243595D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14:paraId="36C32D35"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14:paraId="78AA0FA2"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14:paraId="43822C72"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14:paraId="57BEDBA9"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REGULARIDADE FISCAL E TRABALHISTA:</w:t>
      </w:r>
    </w:p>
    <w:p w14:paraId="4FFDD05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Registro no Cadastro Nacional de Pessoa Jurídica – CNPJ;</w:t>
      </w:r>
    </w:p>
    <w:p w14:paraId="572D78C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 – Prova de inscrição no cadastro de contribuinte Estadual, Municipal ou do Distrito Federal, se houver, relativo ao domicilio ou sede do licitante, pertinente ao ramo de atividade e compatível com o objeto contratual;</w:t>
      </w:r>
    </w:p>
    <w:p w14:paraId="06807EA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14:paraId="0A88BF1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P</w:t>
      </w:r>
      <w:r>
        <w:rPr>
          <w:rFonts w:ascii="Palatino Linotype" w:hAnsi="Palatino Linotype"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B18969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V – Certificado de Regularidade perante o FGTS, fornecido pela Caixa Econômica Federal.</w:t>
      </w:r>
    </w:p>
    <w:p w14:paraId="3955537A" w14:textId="77777777" w:rsidR="00F374D0" w:rsidRDefault="0070421A">
      <w:pPr>
        <w:snapToGrid w:val="0"/>
        <w:spacing w:before="120" w:after="120"/>
        <w:ind w:right="-568"/>
        <w:jc w:val="both"/>
      </w:pPr>
      <w:r>
        <w:rPr>
          <w:rFonts w:ascii="Palatino Linotype" w:hAnsi="Palatino Linotype"/>
          <w:sz w:val="20"/>
        </w:rPr>
        <w:lastRenderedPageBreak/>
        <w:t xml:space="preserve">VI – Certidão de regularidade relativa a débitos inadimplidos perante a Justiça do Trabalho (CNDT), mediante a apresentação de certidão negativa, em plena validade, que poderá ser obtida no site </w:t>
      </w:r>
      <w:hyperlink r:id="rId22">
        <w:r>
          <w:rPr>
            <w:rStyle w:val="ListLabel168"/>
          </w:rPr>
          <w:t>www.tst.jus.br/certidao</w:t>
        </w:r>
      </w:hyperlink>
      <w:r>
        <w:rPr>
          <w:rFonts w:ascii="Palatino Linotype" w:hAnsi="Palatino Linotype"/>
          <w:sz w:val="20"/>
        </w:rPr>
        <w:t>.</w:t>
      </w:r>
    </w:p>
    <w:p w14:paraId="19705381"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14:paraId="054029B9"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14:paraId="098D57FB"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2" w:name="_Ref9528215"/>
      <w:r>
        <w:rPr>
          <w:rFonts w:ascii="Palatino Linotype" w:hAnsi="Palatino Linotype"/>
          <w:b/>
          <w:sz w:val="20"/>
        </w:rPr>
        <w:t>QUALIFICAÇÃO ECONÔMICO-FINANCEIRA:</w:t>
      </w:r>
      <w:bookmarkEnd w:id="12"/>
    </w:p>
    <w:p w14:paraId="0E74ED6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36C3A118"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II – Balanço Patrimonial e demais demonstrações contábeis do último exercício social, já exigíveis e apresentadas na forma da Lei devidamente registrados, que comprovem a boa situação financeira da empresa, vedada a sua substituição por balancetes ou balanços provisórios. </w:t>
      </w:r>
    </w:p>
    <w:p w14:paraId="0A07DD0E"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a) as empresas constituídas no ano em curso poderão substituir o balanço anual por balanço de abertura, devidamente autenticado pela Junta Comercial;</w:t>
      </w:r>
    </w:p>
    <w:p w14:paraId="6AB81290"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b) a boa situação financeira da empresa será avaliada pelos Índices de Liquidez Geral (LG) e Liquidez Corrente (LC) e Solvência Geral (SG), resultantes da aplicação das seguintes fórmulas:</w:t>
      </w:r>
    </w:p>
    <w:p w14:paraId="32AD0C29" w14:textId="77777777" w:rsidR="00F374D0" w:rsidRDefault="00F374D0">
      <w:pPr>
        <w:snapToGrid w:val="0"/>
        <w:spacing w:before="120" w:after="120"/>
        <w:ind w:left="426" w:right="-568"/>
        <w:jc w:val="both"/>
        <w:rPr>
          <w:rFonts w:ascii="Palatino Linotype" w:hAnsi="Palatino Linotype"/>
          <w:sz w:val="20"/>
        </w:rPr>
      </w:pPr>
    </w:p>
    <w:tbl>
      <w:tblPr>
        <w:tblW w:w="7762" w:type="dxa"/>
        <w:jc w:val="center"/>
        <w:tblLook w:val="04A0" w:firstRow="1" w:lastRow="0" w:firstColumn="1" w:lastColumn="0" w:noHBand="0" w:noVBand="1"/>
      </w:tblPr>
      <w:tblGrid>
        <w:gridCol w:w="1418"/>
        <w:gridCol w:w="6344"/>
      </w:tblGrid>
      <w:tr w:rsidR="00F374D0" w14:paraId="42293280" w14:textId="77777777">
        <w:trPr>
          <w:trHeight w:val="227"/>
          <w:jc w:val="center"/>
        </w:trPr>
        <w:tc>
          <w:tcPr>
            <w:tcW w:w="1418" w:type="dxa"/>
            <w:vMerge w:val="restart"/>
            <w:shd w:val="clear" w:color="auto" w:fill="auto"/>
            <w:vAlign w:val="center"/>
          </w:tcPr>
          <w:p w14:paraId="33B83F50" w14:textId="77777777" w:rsidR="00F374D0" w:rsidRDefault="0070421A">
            <w:pPr>
              <w:pStyle w:val="Recuodecorpodetexto2"/>
              <w:widowControl w:val="0"/>
              <w:spacing w:after="0" w:line="240" w:lineRule="auto"/>
              <w:ind w:left="0" w:right="-568"/>
              <w:jc w:val="center"/>
              <w:rPr>
                <w:rFonts w:ascii="Palatino Linotype" w:hAnsi="Palatino Linotype"/>
                <w:sz w:val="20"/>
              </w:rPr>
            </w:pPr>
            <w:r>
              <w:rPr>
                <w:rFonts w:ascii="Palatino Linotype" w:hAnsi="Palatino Linotype"/>
                <w:sz w:val="20"/>
              </w:rPr>
              <w:t>LG =</w:t>
            </w:r>
          </w:p>
        </w:tc>
        <w:tc>
          <w:tcPr>
            <w:tcW w:w="6343" w:type="dxa"/>
            <w:tcBorders>
              <w:bottom w:val="single" w:sz="4" w:space="0" w:color="000000"/>
            </w:tcBorders>
            <w:shd w:val="clear" w:color="auto" w:fill="auto"/>
            <w:vAlign w:val="bottom"/>
          </w:tcPr>
          <w:p w14:paraId="3E619F4D"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ATIVO CIRCULANTE + REALIZÁVEL A LONGO PRAZO</w:t>
            </w:r>
          </w:p>
        </w:tc>
      </w:tr>
      <w:tr w:rsidR="00F374D0" w14:paraId="073E5D4C" w14:textId="77777777">
        <w:trPr>
          <w:trHeight w:val="227"/>
          <w:jc w:val="center"/>
        </w:trPr>
        <w:tc>
          <w:tcPr>
            <w:tcW w:w="1418" w:type="dxa"/>
            <w:vMerge/>
            <w:shd w:val="clear" w:color="auto" w:fill="auto"/>
            <w:vAlign w:val="center"/>
          </w:tcPr>
          <w:p w14:paraId="4183370F"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343" w:type="dxa"/>
            <w:tcBorders>
              <w:top w:val="single" w:sz="4" w:space="0" w:color="000000"/>
            </w:tcBorders>
            <w:shd w:val="clear" w:color="auto" w:fill="auto"/>
            <w:vAlign w:val="bottom"/>
          </w:tcPr>
          <w:p w14:paraId="61E41D21"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PASSIVO CIRCULANTE + EXIGÍVEL A LONGO PRAZO</w:t>
            </w:r>
          </w:p>
        </w:tc>
      </w:tr>
    </w:tbl>
    <w:p w14:paraId="7E8DEC12" w14:textId="77777777" w:rsidR="00F374D0" w:rsidRDefault="00F374D0">
      <w:pPr>
        <w:widowControl w:val="0"/>
        <w:ind w:right="-568"/>
        <w:rPr>
          <w:rFonts w:ascii="Palatino Linotype" w:hAnsi="Palatino Linotype"/>
          <w:sz w:val="20"/>
        </w:rPr>
      </w:pPr>
    </w:p>
    <w:tbl>
      <w:tblPr>
        <w:tblW w:w="7780" w:type="dxa"/>
        <w:jc w:val="center"/>
        <w:tblLook w:val="04A0" w:firstRow="1" w:lastRow="0" w:firstColumn="1" w:lastColumn="0" w:noHBand="0" w:noVBand="1"/>
      </w:tblPr>
      <w:tblGrid>
        <w:gridCol w:w="1202"/>
        <w:gridCol w:w="6578"/>
      </w:tblGrid>
      <w:tr w:rsidR="00F374D0" w14:paraId="6FDDAC36" w14:textId="77777777">
        <w:trPr>
          <w:trHeight w:val="227"/>
          <w:jc w:val="center"/>
        </w:trPr>
        <w:tc>
          <w:tcPr>
            <w:tcW w:w="1202" w:type="dxa"/>
            <w:vMerge w:val="restart"/>
            <w:shd w:val="clear" w:color="auto" w:fill="auto"/>
            <w:vAlign w:val="center"/>
          </w:tcPr>
          <w:p w14:paraId="25A668F9" w14:textId="77777777" w:rsidR="00F374D0" w:rsidRDefault="0070421A">
            <w:pPr>
              <w:pStyle w:val="Recuodecorpodetexto2"/>
              <w:widowControl w:val="0"/>
              <w:spacing w:after="0" w:line="240" w:lineRule="auto"/>
              <w:ind w:left="-559" w:right="-839"/>
              <w:jc w:val="center"/>
              <w:rPr>
                <w:rFonts w:ascii="Palatino Linotype" w:hAnsi="Palatino Linotype"/>
                <w:sz w:val="20"/>
              </w:rPr>
            </w:pPr>
            <w:r>
              <w:rPr>
                <w:rFonts w:ascii="Palatino Linotype" w:hAnsi="Palatino Linotype"/>
                <w:sz w:val="20"/>
              </w:rPr>
              <w:t>LC =</w:t>
            </w:r>
          </w:p>
        </w:tc>
        <w:tc>
          <w:tcPr>
            <w:tcW w:w="6577" w:type="dxa"/>
            <w:tcBorders>
              <w:bottom w:val="single" w:sz="4" w:space="0" w:color="000000"/>
            </w:tcBorders>
            <w:shd w:val="clear" w:color="auto" w:fill="auto"/>
            <w:vAlign w:val="bottom"/>
          </w:tcPr>
          <w:p w14:paraId="7C15EACD"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ATIVO CIRCULANTE</w:t>
            </w:r>
          </w:p>
        </w:tc>
      </w:tr>
      <w:tr w:rsidR="00F374D0" w14:paraId="17F74580" w14:textId="77777777">
        <w:trPr>
          <w:trHeight w:val="227"/>
          <w:jc w:val="center"/>
        </w:trPr>
        <w:tc>
          <w:tcPr>
            <w:tcW w:w="1202" w:type="dxa"/>
            <w:vMerge/>
            <w:shd w:val="clear" w:color="auto" w:fill="auto"/>
            <w:vAlign w:val="center"/>
          </w:tcPr>
          <w:p w14:paraId="262489A2"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577" w:type="dxa"/>
            <w:tcBorders>
              <w:top w:val="single" w:sz="4" w:space="0" w:color="000000"/>
            </w:tcBorders>
            <w:shd w:val="clear" w:color="auto" w:fill="auto"/>
            <w:vAlign w:val="bottom"/>
          </w:tcPr>
          <w:p w14:paraId="62C0C29F"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PASSIVO CIRCULANTE</w:t>
            </w:r>
          </w:p>
        </w:tc>
      </w:tr>
    </w:tbl>
    <w:p w14:paraId="0431FD05" w14:textId="77777777" w:rsidR="00F374D0" w:rsidRDefault="00F374D0">
      <w:pPr>
        <w:widowControl w:val="0"/>
        <w:ind w:right="-568"/>
        <w:rPr>
          <w:rFonts w:ascii="Palatino Linotype" w:hAnsi="Palatino Linotype"/>
          <w:sz w:val="20"/>
        </w:rPr>
      </w:pPr>
    </w:p>
    <w:tbl>
      <w:tblPr>
        <w:tblW w:w="7700" w:type="dxa"/>
        <w:jc w:val="center"/>
        <w:tblLook w:val="04A0" w:firstRow="1" w:lastRow="0" w:firstColumn="1" w:lastColumn="0" w:noHBand="0" w:noVBand="1"/>
      </w:tblPr>
      <w:tblGrid>
        <w:gridCol w:w="1484"/>
        <w:gridCol w:w="6216"/>
      </w:tblGrid>
      <w:tr w:rsidR="00F374D0" w14:paraId="26FA45A8" w14:textId="77777777">
        <w:trPr>
          <w:trHeight w:val="227"/>
          <w:jc w:val="center"/>
        </w:trPr>
        <w:tc>
          <w:tcPr>
            <w:tcW w:w="1484" w:type="dxa"/>
            <w:vMerge w:val="restart"/>
            <w:shd w:val="clear" w:color="auto" w:fill="auto"/>
            <w:vAlign w:val="center"/>
          </w:tcPr>
          <w:p w14:paraId="0CC4612A" w14:textId="77777777" w:rsidR="00F374D0" w:rsidRDefault="0070421A">
            <w:pPr>
              <w:pStyle w:val="Recuodecorpodetexto2"/>
              <w:widowControl w:val="0"/>
              <w:spacing w:after="0" w:line="240" w:lineRule="auto"/>
              <w:ind w:left="-226" w:right="-568"/>
              <w:jc w:val="center"/>
              <w:rPr>
                <w:rFonts w:ascii="Palatino Linotype" w:hAnsi="Palatino Linotype"/>
                <w:sz w:val="20"/>
              </w:rPr>
            </w:pPr>
            <w:r>
              <w:rPr>
                <w:rFonts w:ascii="Palatino Linotype" w:hAnsi="Palatino Linotype"/>
                <w:sz w:val="20"/>
              </w:rPr>
              <w:t>SG =</w:t>
            </w:r>
          </w:p>
        </w:tc>
        <w:tc>
          <w:tcPr>
            <w:tcW w:w="6215" w:type="dxa"/>
            <w:tcBorders>
              <w:bottom w:val="single" w:sz="4" w:space="0" w:color="000000"/>
            </w:tcBorders>
            <w:shd w:val="clear" w:color="auto" w:fill="auto"/>
            <w:vAlign w:val="bottom"/>
          </w:tcPr>
          <w:p w14:paraId="64D05283"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ATIVO TOTAL</w:t>
            </w:r>
          </w:p>
        </w:tc>
      </w:tr>
      <w:tr w:rsidR="00F374D0" w14:paraId="0ADD775C" w14:textId="77777777">
        <w:trPr>
          <w:trHeight w:val="227"/>
          <w:jc w:val="center"/>
        </w:trPr>
        <w:tc>
          <w:tcPr>
            <w:tcW w:w="1484" w:type="dxa"/>
            <w:vMerge/>
            <w:shd w:val="clear" w:color="auto" w:fill="auto"/>
            <w:vAlign w:val="center"/>
          </w:tcPr>
          <w:p w14:paraId="6A4EFE3E"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215" w:type="dxa"/>
            <w:tcBorders>
              <w:top w:val="single" w:sz="4" w:space="0" w:color="000000"/>
            </w:tcBorders>
            <w:shd w:val="clear" w:color="auto" w:fill="auto"/>
            <w:vAlign w:val="bottom"/>
          </w:tcPr>
          <w:p w14:paraId="737C83E9"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PASSIVO CIRCULANTE + EXIGÍVEL A LONGO PRAZO</w:t>
            </w:r>
          </w:p>
        </w:tc>
      </w:tr>
    </w:tbl>
    <w:p w14:paraId="6D38C5AF" w14:textId="77777777" w:rsidR="00F374D0" w:rsidRDefault="00F374D0">
      <w:pPr>
        <w:snapToGrid w:val="0"/>
        <w:spacing w:before="120" w:after="120"/>
        <w:ind w:left="426" w:right="-568"/>
        <w:jc w:val="both"/>
        <w:rPr>
          <w:rFonts w:ascii="Palatino Linotype" w:hAnsi="Palatino Linotype"/>
          <w:sz w:val="20"/>
        </w:rPr>
      </w:pPr>
    </w:p>
    <w:p w14:paraId="3604AC6E" w14:textId="6AC6085B" w:rsidR="00F374D0" w:rsidRPr="001F69B3" w:rsidRDefault="0070421A">
      <w:pPr>
        <w:snapToGrid w:val="0"/>
        <w:spacing w:before="120" w:after="120"/>
        <w:ind w:left="426" w:right="-568"/>
        <w:jc w:val="both"/>
        <w:rPr>
          <w:rFonts w:ascii="Palatino Linotype" w:hAnsi="Palatino Linotype"/>
          <w:color w:val="000000" w:themeColor="text1"/>
          <w:sz w:val="20"/>
        </w:rPr>
      </w:pPr>
      <w:r w:rsidRPr="001F69B3">
        <w:rPr>
          <w:rFonts w:ascii="Palatino Linotype" w:hAnsi="Palatino Linotype"/>
          <w:color w:val="000000" w:themeColor="text1"/>
          <w:sz w:val="20"/>
        </w:rPr>
        <w:lastRenderedPageBreak/>
        <w:t xml:space="preserve">c) As licitantes que apresentarem resultado menor ou igual a </w:t>
      </w:r>
      <w:r w:rsidR="00B55303" w:rsidRPr="001F69B3">
        <w:rPr>
          <w:rFonts w:ascii="Palatino Linotype" w:hAnsi="Palatino Linotype"/>
          <w:color w:val="000000" w:themeColor="text1"/>
          <w:sz w:val="20"/>
        </w:rPr>
        <w:t>1</w:t>
      </w:r>
      <w:r w:rsidRPr="001F69B3">
        <w:rPr>
          <w:rFonts w:ascii="Palatino Linotype" w:hAnsi="Palatino Linotype" w:cs="Arial"/>
          <w:color w:val="000000" w:themeColor="text1"/>
          <w:sz w:val="20"/>
          <w:szCs w:val="20"/>
        </w:rPr>
        <w:t>(</w:t>
      </w:r>
      <w:r w:rsidR="00B55303" w:rsidRPr="001F69B3">
        <w:rPr>
          <w:rFonts w:ascii="Palatino Linotype" w:hAnsi="Palatino Linotype" w:cs="Arial"/>
          <w:color w:val="000000" w:themeColor="text1"/>
          <w:sz w:val="20"/>
          <w:szCs w:val="20"/>
        </w:rPr>
        <w:t>UM</w:t>
      </w:r>
      <w:r w:rsidRPr="001F69B3">
        <w:rPr>
          <w:rFonts w:ascii="Palatino Linotype" w:hAnsi="Palatino Linotype" w:cs="Arial"/>
          <w:color w:val="000000" w:themeColor="text1"/>
          <w:sz w:val="20"/>
          <w:szCs w:val="20"/>
        </w:rPr>
        <w:t xml:space="preserve">) </w:t>
      </w:r>
      <w:r w:rsidRPr="001F69B3">
        <w:rPr>
          <w:rFonts w:ascii="Palatino Linotype" w:hAnsi="Palatino Linotype"/>
          <w:color w:val="000000" w:themeColor="text1"/>
          <w:sz w:val="20"/>
        </w:rPr>
        <w:t xml:space="preserve">em qualquer um dos índices acima, deverão comprovar capital social mínimo ou patrimônio líquido mínimo de </w:t>
      </w:r>
      <w:r w:rsidR="00B55303" w:rsidRPr="001F69B3">
        <w:rPr>
          <w:rFonts w:ascii="Palatino Linotype" w:hAnsi="Palatino Linotype"/>
          <w:color w:val="000000" w:themeColor="text1"/>
          <w:sz w:val="20"/>
        </w:rPr>
        <w:t>10</w:t>
      </w:r>
      <w:r w:rsidRPr="001F69B3">
        <w:rPr>
          <w:rFonts w:ascii="Palatino Linotype" w:hAnsi="Palatino Linotype" w:cs="Arial"/>
          <w:color w:val="000000" w:themeColor="text1"/>
          <w:sz w:val="20"/>
          <w:szCs w:val="20"/>
        </w:rPr>
        <w:t xml:space="preserve"> (</w:t>
      </w:r>
      <w:r w:rsidR="00B55303" w:rsidRPr="001F69B3">
        <w:rPr>
          <w:rFonts w:ascii="Palatino Linotype" w:hAnsi="Palatino Linotype" w:cs="Arial"/>
          <w:color w:val="000000" w:themeColor="text1"/>
          <w:sz w:val="20"/>
          <w:szCs w:val="20"/>
        </w:rPr>
        <w:t>DEZ</w:t>
      </w:r>
      <w:r w:rsidRPr="001F69B3">
        <w:rPr>
          <w:rFonts w:ascii="Palatino Linotype" w:hAnsi="Palatino Linotype" w:cs="Arial"/>
          <w:color w:val="000000" w:themeColor="text1"/>
          <w:sz w:val="20"/>
          <w:szCs w:val="20"/>
        </w:rPr>
        <w:t xml:space="preserve"> por </w:t>
      </w:r>
      <w:proofErr w:type="gramStart"/>
      <w:r w:rsidRPr="001F69B3">
        <w:rPr>
          <w:rFonts w:ascii="Palatino Linotype" w:hAnsi="Palatino Linotype" w:cs="Arial"/>
          <w:color w:val="000000" w:themeColor="text1"/>
          <w:sz w:val="20"/>
          <w:szCs w:val="20"/>
        </w:rPr>
        <w:t xml:space="preserve">cento) </w:t>
      </w:r>
      <w:r w:rsidRPr="001F69B3">
        <w:rPr>
          <w:rFonts w:ascii="Palatino Linotype" w:hAnsi="Palatino Linotype"/>
          <w:color w:val="000000" w:themeColor="text1"/>
          <w:sz w:val="20"/>
        </w:rPr>
        <w:t xml:space="preserve"> do</w:t>
      </w:r>
      <w:proofErr w:type="gramEnd"/>
      <w:r w:rsidRPr="001F69B3">
        <w:rPr>
          <w:rFonts w:ascii="Palatino Linotype" w:hAnsi="Palatino Linotype"/>
          <w:color w:val="000000" w:themeColor="text1"/>
          <w:sz w:val="20"/>
        </w:rPr>
        <w:t xml:space="preserve"> valor total estimado para o(s) </w:t>
      </w:r>
      <w:r w:rsidRPr="001F69B3">
        <w:rPr>
          <w:rFonts w:ascii="Palatino Linotype" w:hAnsi="Palatino Linotype"/>
          <w:b/>
          <w:color w:val="000000" w:themeColor="text1"/>
          <w:sz w:val="20"/>
        </w:rPr>
        <w:t>item(</w:t>
      </w:r>
      <w:proofErr w:type="spellStart"/>
      <w:r w:rsidRPr="001F69B3">
        <w:rPr>
          <w:rFonts w:ascii="Palatino Linotype" w:hAnsi="Palatino Linotype"/>
          <w:b/>
          <w:color w:val="000000" w:themeColor="text1"/>
          <w:sz w:val="20"/>
        </w:rPr>
        <w:t>ns</w:t>
      </w:r>
      <w:proofErr w:type="spellEnd"/>
      <w:r w:rsidRPr="001F69B3">
        <w:rPr>
          <w:rFonts w:ascii="Palatino Linotype" w:hAnsi="Palatino Linotype"/>
          <w:b/>
          <w:color w:val="000000" w:themeColor="text1"/>
          <w:sz w:val="20"/>
        </w:rPr>
        <w:t>)/lote(</w:t>
      </w:r>
      <w:r w:rsidRPr="001F69B3">
        <w:rPr>
          <w:rFonts w:ascii="Palatino Linotype" w:hAnsi="Palatino Linotype"/>
          <w:color w:val="000000" w:themeColor="text1"/>
          <w:sz w:val="20"/>
        </w:rPr>
        <w:t>s) cotado(s) constante(s) do Anexo I deste edital.</w:t>
      </w:r>
    </w:p>
    <w:p w14:paraId="6C57DA7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QUALIFICAÇÃO TÉCNICA:</w:t>
      </w:r>
    </w:p>
    <w:p w14:paraId="3D879B4C" w14:textId="782BD5B1" w:rsidR="00F374D0" w:rsidRDefault="0070421A" w:rsidP="007953B9">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olor w:val="000000"/>
          <w:sz w:val="20"/>
          <w:shd w:val="clear" w:color="auto" w:fill="FFFFFF"/>
        </w:rPr>
        <w:t xml:space="preserve">Comprovação de aptidão no desempenho de atividade pertinente e compatível em características, quantidades e prazos com o objeto da licitação </w:t>
      </w:r>
      <w:r>
        <w:rPr>
          <w:rFonts w:ascii="Palatino Linotype" w:hAnsi="Palatino Linotype"/>
          <w:sz w:val="20"/>
        </w:rPr>
        <w:t xml:space="preserve">– </w:t>
      </w:r>
      <w:r>
        <w:rPr>
          <w:rFonts w:ascii="Palatino Linotype" w:hAnsi="Palatino Linotype"/>
          <w:b/>
          <w:sz w:val="20"/>
        </w:rPr>
        <w:t>Atestado(s) de Capacidade Técnica</w:t>
      </w:r>
      <w:r>
        <w:rPr>
          <w:rFonts w:ascii="Palatino Linotype" w:hAnsi="Palatino Linotype"/>
          <w:sz w:val="20"/>
        </w:rPr>
        <w:t>, fornecido(s) por pessoa jurídica de direito público ou privado, comprovando ter a licitante fornecido materiais/equipamentos compatíveis como o objeto desta licitação, considerando-se compatível o fornecimento anterior de objeto</w:t>
      </w:r>
      <w:r w:rsidR="007953B9">
        <w:rPr>
          <w:rFonts w:ascii="Palatino Linotype" w:hAnsi="Palatino Linotype"/>
          <w:sz w:val="20"/>
        </w:rPr>
        <w:t>.</w:t>
      </w:r>
    </w:p>
    <w:p w14:paraId="1EFE881D" w14:textId="1104271B"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ATENDIMENTO AO ART. 7º, INC. XXXIII DA CONSTITUIÇÃO</w:t>
      </w:r>
    </w:p>
    <w:p w14:paraId="25B8798F" w14:textId="0BDC8FBF"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14:paraId="3EED757A" w14:textId="6157744B" w:rsidR="00585BBB" w:rsidRPr="00585BBB" w:rsidRDefault="00585BBB" w:rsidP="00585BBB">
      <w:pPr>
        <w:snapToGrid w:val="0"/>
        <w:spacing w:before="120" w:after="120"/>
        <w:ind w:right="-568"/>
        <w:jc w:val="both"/>
        <w:rPr>
          <w:rFonts w:ascii="Palatino Linotype" w:hAnsi="Palatino Linotype"/>
          <w:sz w:val="20"/>
        </w:rPr>
      </w:pPr>
    </w:p>
    <w:p w14:paraId="311C1F3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 xml:space="preserve">DA HABILITAÇÃO DAS </w:t>
      </w:r>
      <w:proofErr w:type="spellStart"/>
      <w:r>
        <w:rPr>
          <w:rFonts w:ascii="Palatino Linotype" w:hAnsi="Palatino Linotype"/>
          <w:b/>
          <w:color w:val="000000"/>
          <w:sz w:val="20"/>
        </w:rPr>
        <w:t>MEs</w:t>
      </w:r>
      <w:proofErr w:type="spellEnd"/>
      <w:r>
        <w:rPr>
          <w:rFonts w:ascii="Palatino Linotype" w:hAnsi="Palatino Linotype"/>
          <w:b/>
          <w:color w:val="000000"/>
          <w:sz w:val="20"/>
        </w:rPr>
        <w:t xml:space="preserve"> / </w:t>
      </w:r>
      <w:proofErr w:type="spellStart"/>
      <w:r>
        <w:rPr>
          <w:rFonts w:ascii="Palatino Linotype" w:hAnsi="Palatino Linotype"/>
          <w:b/>
          <w:color w:val="000000"/>
          <w:sz w:val="20"/>
        </w:rPr>
        <w:t>EPPs</w:t>
      </w:r>
      <w:proofErr w:type="spellEnd"/>
    </w:p>
    <w:p w14:paraId="1EE576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14:paraId="63F206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14:paraId="56F67B74"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14:paraId="48EAE6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14:paraId="76A757F7"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 prazo poderá ser prorrogado por igual período, a critério da Administração, quando requerida pelo licitante, mediante apresentação de justificativa.</w:t>
      </w:r>
    </w:p>
    <w:p w14:paraId="0CE69AF7" w14:textId="420F6ECC"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A não regularização no prazo previsto implicará decadência do direito à contratação, sem prejuízo das sanções previstas neste Edital, sendo facultado ao</w:t>
      </w:r>
      <w:r w:rsidR="007953B9">
        <w:rPr>
          <w:rFonts w:ascii="Palatino Linotype" w:hAnsi="Palatino Linotype"/>
          <w:sz w:val="20"/>
        </w:rPr>
        <w:t xml:space="preserve"> SETOR DE LICITAÇÕES E CONTRATOS</w:t>
      </w:r>
      <w:r>
        <w:rPr>
          <w:rFonts w:ascii="Palatino Linotype" w:hAnsi="Palatino Linotype"/>
          <w:sz w:val="20"/>
        </w:rPr>
        <w:t xml:space="preserve"> convocar os licitantes remanescentes, na ordem de classificação para prosseguimento do certame.</w:t>
      </w:r>
    </w:p>
    <w:p w14:paraId="05D3AF81"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licitante enquadrado como microempreendedor individual que pretenda auferir os benefícios do tratamento diferenciado previstos na Lei Complementar n. 123, de 2006, estará dispensado:</w:t>
      </w:r>
    </w:p>
    <w:p w14:paraId="25009D10"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14:paraId="2396474E"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(b) da apresentação do balanço patrimonial e das demonstrações contábeis do último exercício.</w:t>
      </w:r>
    </w:p>
    <w:p w14:paraId="573A42A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ORIENTAÇÕES GERAIS SOBRE A HABILITAÇÃO</w:t>
      </w:r>
    </w:p>
    <w:p w14:paraId="711C70F6" w14:textId="472F8474" w:rsidR="00F374D0" w:rsidRPr="001F69B3" w:rsidRDefault="0070421A">
      <w:pPr>
        <w:numPr>
          <w:ilvl w:val="2"/>
          <w:numId w:val="2"/>
        </w:numPr>
        <w:snapToGrid w:val="0"/>
        <w:spacing w:before="120" w:after="120"/>
        <w:ind w:left="0" w:right="-568" w:firstLine="0"/>
        <w:jc w:val="both"/>
        <w:rPr>
          <w:rFonts w:ascii="Palatino Linotype" w:hAnsi="Palatino Linotype"/>
          <w:color w:val="000000"/>
          <w:sz w:val="20"/>
        </w:rPr>
      </w:pPr>
      <w:r w:rsidRPr="001F69B3">
        <w:rPr>
          <w:rFonts w:ascii="Palatino Linotype" w:hAnsi="Palatino Linotype"/>
          <w:color w:val="000000"/>
          <w:sz w:val="20"/>
        </w:rPr>
        <w:t xml:space="preserve">Os documentos exigidos para a habilitação, conforme regulado neste Edital, deverão ser enviados em até </w:t>
      </w:r>
      <w:r w:rsidR="007953B9" w:rsidRPr="001F69B3">
        <w:rPr>
          <w:rFonts w:ascii="Palatino Linotype" w:hAnsi="Palatino Linotype"/>
          <w:color w:val="000000"/>
          <w:sz w:val="20"/>
        </w:rPr>
        <w:t>5</w:t>
      </w:r>
      <w:r w:rsidRPr="001F69B3">
        <w:rPr>
          <w:rFonts w:ascii="Palatino Linotype" w:hAnsi="Palatino Linotype"/>
          <w:color w:val="000000"/>
          <w:sz w:val="20"/>
        </w:rPr>
        <w:t>(</w:t>
      </w:r>
      <w:r w:rsidR="007953B9" w:rsidRPr="001F69B3">
        <w:rPr>
          <w:rFonts w:ascii="Palatino Linotype" w:hAnsi="Palatino Linotype"/>
          <w:color w:val="000000"/>
          <w:sz w:val="20"/>
        </w:rPr>
        <w:t>CINCO</w:t>
      </w:r>
      <w:r w:rsidRPr="001F69B3">
        <w:rPr>
          <w:rFonts w:ascii="Palatino Linotype" w:hAnsi="Palatino Linotype"/>
          <w:color w:val="000000"/>
          <w:sz w:val="20"/>
        </w:rPr>
        <w:t xml:space="preserve">) horas, exclusivamente por meio do por meio </w:t>
      </w:r>
      <w:r w:rsidRPr="001F69B3">
        <w:rPr>
          <w:rFonts w:ascii="Palatino Linotype" w:hAnsi="Palatino Linotype" w:cs="Arial"/>
          <w:bCs/>
          <w:color w:val="000000"/>
          <w:sz w:val="20"/>
          <w:szCs w:val="20"/>
        </w:rPr>
        <w:t xml:space="preserve">de campo próprio </w:t>
      </w:r>
      <w:r w:rsidRPr="001F69B3">
        <w:rPr>
          <w:rFonts w:ascii="Palatino Linotype" w:hAnsi="Palatino Linotype"/>
          <w:color w:val="000000"/>
          <w:sz w:val="20"/>
        </w:rPr>
        <w:t xml:space="preserve">do </w:t>
      </w:r>
      <w:r w:rsidRPr="001F69B3">
        <w:rPr>
          <w:rFonts w:ascii="Palatino Linotype" w:hAnsi="Palatino Linotype" w:cs="Arial"/>
          <w:bCs/>
          <w:color w:val="000000"/>
          <w:sz w:val="20"/>
          <w:szCs w:val="20"/>
        </w:rPr>
        <w:t>Sistema.</w:t>
      </w:r>
    </w:p>
    <w:p w14:paraId="26A21241" w14:textId="349CF752" w:rsidR="007953B9" w:rsidRPr="001F69B3" w:rsidRDefault="0070421A" w:rsidP="007953B9">
      <w:pPr>
        <w:numPr>
          <w:ilvl w:val="2"/>
          <w:numId w:val="2"/>
        </w:numPr>
        <w:snapToGrid w:val="0"/>
        <w:spacing w:before="120" w:after="120"/>
        <w:ind w:left="0" w:right="-568" w:firstLine="0"/>
        <w:jc w:val="both"/>
      </w:pPr>
      <w:r w:rsidRPr="001F69B3">
        <w:rPr>
          <w:rFonts w:ascii="Palatino Linotype" w:hAnsi="Palatino Linotype"/>
          <w:color w:val="000000"/>
          <w:sz w:val="20"/>
        </w:rPr>
        <w:t xml:space="preserve">Os documentos de habilitação serão remetidos em original, por qualquer processo de cópia reprográfica, </w:t>
      </w:r>
      <w:r w:rsidRPr="001F69B3">
        <w:rPr>
          <w:rFonts w:ascii="Palatino Linotype" w:hAnsi="Palatino Linotype"/>
          <w:sz w:val="20"/>
        </w:rPr>
        <w:t>autenticada</w:t>
      </w:r>
      <w:r w:rsidRPr="001F69B3">
        <w:rPr>
          <w:rFonts w:ascii="Palatino Linotype" w:hAnsi="Palatino Linotype"/>
          <w:color w:val="000000"/>
          <w:sz w:val="20"/>
        </w:rPr>
        <w:t xml:space="preserve"> por tabelião de notas ou por servidor/funcionário do</w:t>
      </w:r>
      <w:r w:rsidR="007953B9" w:rsidRPr="001F69B3">
        <w:rPr>
          <w:rFonts w:ascii="Palatino Linotype" w:hAnsi="Palatino Linotype"/>
          <w:color w:val="000000"/>
          <w:sz w:val="20"/>
        </w:rPr>
        <w:t xml:space="preserve">  SETOR DE LICITAÇÕES CONTRATOS</w:t>
      </w:r>
      <w:r w:rsidRPr="001F69B3">
        <w:rPr>
          <w:rFonts w:ascii="Palatino Linotype" w:hAnsi="Palatino Linotype"/>
          <w:color w:val="000000"/>
          <w:sz w:val="20"/>
        </w:rPr>
        <w:t xml:space="preserve">, desde que conferidos com o original, ou publicação em órgão da imprensa oficial, para análise, no prazo de </w:t>
      </w:r>
      <w:r w:rsidRPr="001F69B3">
        <w:rPr>
          <w:rFonts w:ascii="Palatino Linotype" w:hAnsi="Palatino Linotype"/>
          <w:sz w:val="20"/>
        </w:rPr>
        <w:t xml:space="preserve">no prazo máximo de </w:t>
      </w:r>
      <w:r w:rsidR="007953B9" w:rsidRPr="001F69B3">
        <w:rPr>
          <w:rFonts w:ascii="Palatino Linotype" w:hAnsi="Palatino Linotype"/>
          <w:sz w:val="20"/>
        </w:rPr>
        <w:t>5</w:t>
      </w:r>
      <w:r w:rsidRPr="001F69B3">
        <w:rPr>
          <w:rFonts w:ascii="Palatino Linotype" w:hAnsi="Palatino Linotype"/>
          <w:sz w:val="20"/>
        </w:rPr>
        <w:t>(</w:t>
      </w:r>
      <w:r w:rsidR="007953B9" w:rsidRPr="001F69B3">
        <w:rPr>
          <w:rFonts w:ascii="Palatino Linotype" w:hAnsi="Palatino Linotype"/>
          <w:sz w:val="20"/>
        </w:rPr>
        <w:t>CINCO</w:t>
      </w:r>
      <w:r w:rsidRPr="001F69B3">
        <w:rPr>
          <w:rFonts w:ascii="Palatino Linotype" w:hAnsi="Palatino Linotype"/>
          <w:sz w:val="20"/>
        </w:rPr>
        <w:t xml:space="preserve">) dias úteis, juntamente com a proposta de preços em envelope fechado e identificado com dados da empresa e do pregão eletrônico, na forma do </w:t>
      </w:r>
      <w:r w:rsidRPr="001F69B3">
        <w:rPr>
          <w:rFonts w:ascii="Palatino Linotype" w:hAnsi="Palatino Linotype"/>
          <w:b/>
          <w:sz w:val="20"/>
        </w:rPr>
        <w:t xml:space="preserve">item </w:t>
      </w:r>
      <w:r w:rsidRPr="001F69B3">
        <w:rPr>
          <w:rFonts w:ascii="Palatino Linotype" w:hAnsi="Palatino Linotype"/>
          <w:b/>
          <w:sz w:val="20"/>
        </w:rPr>
        <w:fldChar w:fldCharType="begin"/>
      </w:r>
      <w:r w:rsidRPr="001F69B3">
        <w:rPr>
          <w:rFonts w:ascii="Palatino Linotype" w:hAnsi="Palatino Linotype"/>
          <w:b/>
          <w:sz w:val="20"/>
        </w:rPr>
        <w:instrText>REF _Ref9528296 \r \h</w:instrText>
      </w:r>
      <w:r w:rsidR="001F69B3">
        <w:rPr>
          <w:rFonts w:ascii="Palatino Linotype" w:hAnsi="Palatino Linotype"/>
          <w:b/>
          <w:sz w:val="20"/>
        </w:rPr>
        <w:instrText xml:space="preserve"> \* MERGEFORMAT </w:instrText>
      </w:r>
      <w:r w:rsidRPr="001F69B3">
        <w:rPr>
          <w:rFonts w:ascii="Palatino Linotype" w:hAnsi="Palatino Linotype"/>
          <w:b/>
          <w:sz w:val="20"/>
        </w:rPr>
      </w:r>
      <w:r w:rsidRPr="001F69B3">
        <w:rPr>
          <w:rFonts w:ascii="Palatino Linotype" w:hAnsi="Palatino Linotype"/>
          <w:b/>
          <w:sz w:val="20"/>
        </w:rPr>
        <w:fldChar w:fldCharType="separate"/>
      </w:r>
      <w:r w:rsidR="00255933">
        <w:rPr>
          <w:rFonts w:ascii="Palatino Linotype" w:hAnsi="Palatino Linotype"/>
          <w:b/>
          <w:sz w:val="20"/>
        </w:rPr>
        <w:t>11.12</w:t>
      </w:r>
      <w:r w:rsidRPr="001F69B3">
        <w:rPr>
          <w:rFonts w:ascii="Palatino Linotype" w:hAnsi="Palatino Linotype"/>
          <w:b/>
          <w:sz w:val="20"/>
        </w:rPr>
        <w:fldChar w:fldCharType="end"/>
      </w:r>
      <w:r w:rsidRPr="001F69B3">
        <w:rPr>
          <w:rFonts w:ascii="Palatino Linotype" w:hAnsi="Palatino Linotype"/>
          <w:sz w:val="20"/>
        </w:rPr>
        <w:t xml:space="preserve"> deste Edital</w:t>
      </w:r>
      <w:r w:rsidR="007953B9" w:rsidRPr="001F69B3">
        <w:rPr>
          <w:rFonts w:ascii="Palatino Linotype" w:hAnsi="Palatino Linotype"/>
          <w:sz w:val="20"/>
        </w:rPr>
        <w:t xml:space="preserve"> </w:t>
      </w:r>
      <w:r w:rsidR="007953B9" w:rsidRPr="001F69B3">
        <w:rPr>
          <w:rFonts w:ascii="Palatino Linotype" w:hAnsi="Palatino Linotype"/>
          <w:color w:val="000000"/>
          <w:sz w:val="20"/>
        </w:rPr>
        <w:t>.</w:t>
      </w:r>
    </w:p>
    <w:p w14:paraId="3E51AB8C"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14:paraId="5E2EE71C" w14:textId="7A3E4C0E"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90 (noventa)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 Recuperação Judicial e Extrajudicial que deverá estar datada dos últimos 30 (trinta) dias (</w:t>
      </w:r>
      <w:r>
        <w:rPr>
          <w:rFonts w:ascii="Palatino Linotype" w:hAnsi="Palatino Linotype"/>
          <w:b/>
          <w:sz w:val="20"/>
        </w:rPr>
        <w:t xml:space="preserve">itens </w:t>
      </w:r>
      <w:r>
        <w:rPr>
          <w:rFonts w:ascii="Palatino Linotype" w:hAnsi="Palatino Linotype"/>
          <w:b/>
          <w:sz w:val="20"/>
        </w:rPr>
        <w:fldChar w:fldCharType="begin"/>
      </w:r>
      <w:r>
        <w:rPr>
          <w:rFonts w:ascii="Palatino Linotype" w:hAnsi="Palatino Linotype"/>
          <w:b/>
          <w:sz w:val="20"/>
        </w:rPr>
        <w:instrText>REF _Ref9528405 \r \h</w:instrText>
      </w:r>
      <w:r>
        <w:rPr>
          <w:rFonts w:ascii="Palatino Linotype" w:hAnsi="Palatino Linotype"/>
          <w:b/>
          <w:sz w:val="20"/>
        </w:rPr>
      </w:r>
      <w:r>
        <w:rPr>
          <w:rFonts w:ascii="Palatino Linotype" w:hAnsi="Palatino Linotype"/>
          <w:b/>
          <w:sz w:val="20"/>
        </w:rPr>
        <w:fldChar w:fldCharType="separate"/>
      </w:r>
      <w:r w:rsidR="00255933">
        <w:rPr>
          <w:rFonts w:ascii="Palatino Linotype" w:hAnsi="Palatino Linotype"/>
          <w:bCs/>
          <w:sz w:val="20"/>
        </w:rPr>
        <w:t>Erro! Fonte de referência não encontrada.</w:t>
      </w:r>
      <w:r>
        <w:rPr>
          <w:rFonts w:ascii="Palatino Linotype" w:hAnsi="Palatino Linotype"/>
          <w:b/>
          <w:sz w:val="20"/>
        </w:rPr>
        <w:fldChar w:fldCharType="end"/>
      </w:r>
      <w:r>
        <w:rPr>
          <w:rFonts w:ascii="Palatino Linotype" w:hAnsi="Palatino Linotype" w:cs="Arial"/>
          <w:b/>
          <w:sz w:val="20"/>
        </w:rPr>
        <w:t xml:space="preserve">, II, e </w:t>
      </w:r>
      <w:r>
        <w:rPr>
          <w:rFonts w:ascii="Palatino Linotype" w:hAnsi="Palatino Linotype" w:cs="Arial"/>
          <w:b/>
          <w:sz w:val="20"/>
        </w:rPr>
        <w:fldChar w:fldCharType="begin"/>
      </w:r>
      <w:r>
        <w:rPr>
          <w:rFonts w:ascii="Palatino Linotype" w:hAnsi="Palatino Linotype" w:cs="Arial"/>
          <w:b/>
          <w:sz w:val="20"/>
        </w:rPr>
        <w:instrText>REF _Ref9528215 \r \h</w:instrText>
      </w:r>
      <w:r>
        <w:rPr>
          <w:rFonts w:ascii="Palatino Linotype" w:hAnsi="Palatino Linotype" w:cs="Arial"/>
          <w:b/>
          <w:sz w:val="20"/>
        </w:rPr>
      </w:r>
      <w:r>
        <w:rPr>
          <w:rFonts w:ascii="Palatino Linotype" w:hAnsi="Palatino Linotype" w:cs="Arial"/>
          <w:b/>
          <w:sz w:val="20"/>
        </w:rPr>
        <w:fldChar w:fldCharType="separate"/>
      </w:r>
      <w:r w:rsidR="00255933">
        <w:rPr>
          <w:rFonts w:ascii="Palatino Linotype" w:hAnsi="Palatino Linotype" w:cs="Arial"/>
          <w:b/>
          <w:sz w:val="20"/>
        </w:rPr>
        <w:t>13.1.8</w:t>
      </w:r>
      <w:r>
        <w:rPr>
          <w:rFonts w:ascii="Palatino Linotype" w:hAnsi="Palatino Linotype" w:cs="Arial"/>
          <w:b/>
          <w:sz w:val="20"/>
        </w:rPr>
        <w:fldChar w:fldCharType="end"/>
      </w:r>
      <w:r>
        <w:rPr>
          <w:rFonts w:ascii="Palatino Linotype" w:hAnsi="Palatino Linotype" w:cs="Arial"/>
          <w:b/>
          <w:sz w:val="20"/>
        </w:rPr>
        <w:t>,</w:t>
      </w:r>
      <w:r>
        <w:rPr>
          <w:rFonts w:ascii="Palatino Linotype" w:hAnsi="Palatino Linotype"/>
          <w:b/>
          <w:sz w:val="20"/>
        </w:rPr>
        <w:t xml:space="preserve"> I</w:t>
      </w:r>
      <w:r>
        <w:rPr>
          <w:rFonts w:ascii="Palatino Linotype" w:hAnsi="Palatino Linotype"/>
          <w:sz w:val="20"/>
        </w:rPr>
        <w:t>).</w:t>
      </w:r>
    </w:p>
    <w:p w14:paraId="4865016D"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14:paraId="65F48DC9"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w:t>
      </w:r>
      <w:r>
        <w:rPr>
          <w:rFonts w:ascii="Palatino Linotype" w:hAnsi="Palatino Linotype" w:cs="Arial"/>
          <w:bCs/>
          <w:color w:val="000000"/>
          <w:sz w:val="20"/>
          <w:szCs w:val="20"/>
        </w:rPr>
        <w:lastRenderedPageBreak/>
        <w:t>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14:paraId="71F03407" w14:textId="77777777" w:rsidR="00F374D0" w:rsidRDefault="0070421A">
      <w:pPr>
        <w:numPr>
          <w:ilvl w:val="2"/>
          <w:numId w:val="2"/>
        </w:numPr>
        <w:snapToGrid w:val="0"/>
        <w:spacing w:before="120" w:after="120"/>
        <w:ind w:left="0" w:right="-568" w:firstLine="0"/>
        <w:jc w:val="both"/>
        <w:rPr>
          <w:rFonts w:ascii="Palatino Linotype" w:hAnsi="Palatino Linotype"/>
          <w:b/>
          <w:color w:val="000000"/>
          <w:sz w:val="20"/>
        </w:rPr>
      </w:pPr>
      <w:r>
        <w:rPr>
          <w:rFonts w:ascii="Palatino Linotype" w:hAnsi="Palatino Linotype"/>
          <w:color w:val="000000"/>
          <w:sz w:val="20"/>
        </w:rPr>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fundamentado, registrado em ata e acessível a todos, atribuindo-lhes validade e eficácia para fins de habilitação e classificação.</w:t>
      </w:r>
    </w:p>
    <w:p w14:paraId="2708F2D8" w14:textId="13E45C2F"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14:paraId="1D591D84"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14:paraId="7ECE0AA5"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14:paraId="417B56E6" w14:textId="77777777" w:rsidR="00F374D0" w:rsidRDefault="00F374D0">
      <w:pPr>
        <w:snapToGrid w:val="0"/>
        <w:spacing w:before="120" w:after="120"/>
        <w:ind w:left="-567" w:right="-568"/>
        <w:jc w:val="both"/>
        <w:rPr>
          <w:rFonts w:ascii="Palatino Linotype" w:hAnsi="Palatino Linotype"/>
          <w:color w:val="000000"/>
          <w:sz w:val="20"/>
        </w:rPr>
      </w:pPr>
    </w:p>
    <w:p w14:paraId="33C1923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DOS RECURSOS:</w:t>
      </w:r>
    </w:p>
    <w:p w14:paraId="24142273" w14:textId="6608BBC3" w:rsidR="00F374D0" w:rsidRPr="001F69B3" w:rsidRDefault="0070421A">
      <w:pPr>
        <w:numPr>
          <w:ilvl w:val="1"/>
          <w:numId w:val="2"/>
        </w:numPr>
        <w:snapToGrid w:val="0"/>
        <w:spacing w:before="120" w:after="120"/>
        <w:ind w:left="-567" w:right="-568" w:firstLine="0"/>
        <w:jc w:val="both"/>
        <w:rPr>
          <w:rFonts w:ascii="Palatino Linotype" w:hAnsi="Palatino Linotype"/>
          <w:color w:val="000000"/>
          <w:sz w:val="20"/>
        </w:rPr>
      </w:pPr>
      <w:r w:rsidRPr="001F69B3">
        <w:rPr>
          <w:rFonts w:ascii="Palatino Linotype" w:hAnsi="Palatino Linotype"/>
          <w:sz w:val="20"/>
        </w:rPr>
        <w:t>Declarado o vencedor, qualquer licitante poderá, durante a sessão pública, de forma imediata e motivada, em campo próprio do sistema, manifestar sua intenção de recurso no prazo de</w:t>
      </w:r>
      <w:r w:rsidR="007953B9" w:rsidRPr="001F69B3">
        <w:rPr>
          <w:rFonts w:ascii="Palatino Linotype" w:hAnsi="Palatino Linotype"/>
          <w:sz w:val="20"/>
        </w:rPr>
        <w:t xml:space="preserve"> 30</w:t>
      </w:r>
      <w:r w:rsidRPr="001F69B3">
        <w:rPr>
          <w:rFonts w:ascii="Palatino Linotype" w:hAnsi="Palatino Linotype" w:cs="Arial"/>
          <w:sz w:val="20"/>
        </w:rPr>
        <w:t>(</w:t>
      </w:r>
      <w:r w:rsidR="007953B9" w:rsidRPr="001F69B3">
        <w:rPr>
          <w:rFonts w:ascii="Palatino Linotype" w:hAnsi="Palatino Linotype" w:cs="Arial"/>
          <w:sz w:val="20"/>
        </w:rPr>
        <w:t>TRINTA</w:t>
      </w:r>
      <w:r w:rsidRPr="001F69B3">
        <w:rPr>
          <w:rFonts w:ascii="Palatino Linotype" w:hAnsi="Palatino Linotype" w:cs="Arial"/>
          <w:sz w:val="20"/>
        </w:rPr>
        <w:t>)</w:t>
      </w:r>
      <w:r w:rsidRPr="001F69B3">
        <w:rPr>
          <w:rFonts w:ascii="Palatino Linotype" w:hAnsi="Palatino Linotype"/>
          <w:sz w:val="20"/>
        </w:rPr>
        <w:t xml:space="preserve"> minutos</w:t>
      </w:r>
      <w:r w:rsidR="007953B9" w:rsidRPr="001F69B3">
        <w:rPr>
          <w:rFonts w:ascii="Palatino Linotype" w:hAnsi="Palatino Linotype"/>
          <w:sz w:val="20"/>
        </w:rPr>
        <w:t>.</w:t>
      </w:r>
    </w:p>
    <w:p w14:paraId="337A6C0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falta de manifestação imediata e motivada da licitante importará na decadência desse direito, ficando o pregoeiro autorizado a adjudicar o objeto à licitante declarada vencedora.</w:t>
      </w:r>
    </w:p>
    <w:p w14:paraId="7A8ED846" w14:textId="77777777" w:rsidR="00F374D0" w:rsidRPr="001F69B3"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s="Arial"/>
          <w:bCs/>
          <w:sz w:val="20"/>
          <w:szCs w:val="20"/>
        </w:rPr>
        <w:t>Diante da manifestação da intenção de recurso</w:t>
      </w:r>
      <w:r>
        <w:rPr>
          <w:rFonts w:ascii="Palatino Linotype" w:hAnsi="Palatino Linotype"/>
          <w:sz w:val="20"/>
        </w:rPr>
        <w:t xml:space="preserve"> o Pregoeiro não adentrará no mérito recursal, </w:t>
      </w:r>
      <w:r w:rsidRPr="001F69B3">
        <w:rPr>
          <w:rFonts w:ascii="Palatino Linotype" w:hAnsi="Palatino Linotype"/>
          <w:sz w:val="20"/>
        </w:rPr>
        <w:t>mas apenas verificará as condições de admissibilidade do recurso.</w:t>
      </w:r>
    </w:p>
    <w:p w14:paraId="550BFB2D" w14:textId="3236172E" w:rsidR="00F374D0" w:rsidRPr="001F69B3" w:rsidRDefault="0070421A">
      <w:pPr>
        <w:numPr>
          <w:ilvl w:val="2"/>
          <w:numId w:val="2"/>
        </w:numPr>
        <w:snapToGrid w:val="0"/>
        <w:spacing w:before="120" w:after="120"/>
        <w:ind w:left="0" w:right="-568" w:firstLine="0"/>
        <w:jc w:val="both"/>
        <w:rPr>
          <w:rFonts w:ascii="Palatino Linotype" w:hAnsi="Palatino Linotype"/>
          <w:sz w:val="20"/>
        </w:rPr>
      </w:pPr>
      <w:bookmarkStart w:id="13" w:name="_Ref9528522"/>
      <w:r w:rsidRPr="001F69B3">
        <w:rPr>
          <w:rFonts w:ascii="Palatino Linotype" w:hAnsi="Palatino Linotype"/>
          <w:sz w:val="20"/>
        </w:rPr>
        <w:t>Os interessados que porventura queiram ter vista do processo licitatório poderão comparecer ao</w:t>
      </w:r>
      <w:r w:rsidR="007953B9" w:rsidRPr="001F69B3">
        <w:rPr>
          <w:rFonts w:ascii="Palatino Linotype" w:hAnsi="Palatino Linotype"/>
          <w:sz w:val="20"/>
        </w:rPr>
        <w:t xml:space="preserve"> SETOR DE </w:t>
      </w:r>
      <w:proofErr w:type="gramStart"/>
      <w:r w:rsidR="007953B9" w:rsidRPr="001F69B3">
        <w:rPr>
          <w:rFonts w:ascii="Palatino Linotype" w:hAnsi="Palatino Linotype"/>
          <w:sz w:val="20"/>
        </w:rPr>
        <w:t>LICITAÇÕES ,</w:t>
      </w:r>
      <w:proofErr w:type="gramEnd"/>
      <w:r w:rsidR="007953B9" w:rsidRPr="001F69B3">
        <w:rPr>
          <w:rFonts w:ascii="Palatino Linotype" w:hAnsi="Palatino Linotype"/>
          <w:sz w:val="20"/>
        </w:rPr>
        <w:t xml:space="preserve"> COM ENDEREÇO NA RUA CAFELANDIA 147,CENTRO,</w:t>
      </w:r>
      <w:r w:rsidR="009E7F0F" w:rsidRPr="001F69B3">
        <w:rPr>
          <w:rFonts w:ascii="Palatino Linotype" w:hAnsi="Palatino Linotype"/>
          <w:sz w:val="20"/>
        </w:rPr>
        <w:t xml:space="preserve">TEL:18 3996-1142, EMAIL: </w:t>
      </w:r>
      <w:hyperlink r:id="rId23" w:history="1">
        <w:r w:rsidR="009E7F0F" w:rsidRPr="001F69B3">
          <w:rPr>
            <w:rStyle w:val="Hyperlink"/>
            <w:rFonts w:ascii="Palatino Linotype" w:hAnsi="Palatino Linotype"/>
            <w:sz w:val="20"/>
          </w:rPr>
          <w:t>licitacao@marabapaulista.sp.gov.br</w:t>
        </w:r>
      </w:hyperlink>
      <w:r w:rsidR="009E7F0F" w:rsidRPr="001F69B3">
        <w:rPr>
          <w:rFonts w:ascii="Palatino Linotype" w:hAnsi="Palatino Linotype"/>
          <w:sz w:val="20"/>
        </w:rPr>
        <w:t xml:space="preserve">   </w:t>
      </w:r>
      <w:r w:rsidRPr="001F69B3">
        <w:rPr>
          <w:rFonts w:ascii="Palatino Linotype" w:hAnsi="Palatino Linotype"/>
          <w:sz w:val="20"/>
        </w:rPr>
        <w:t xml:space="preserve">, de segunda à sexta-feira, das </w:t>
      </w:r>
      <w:r w:rsidR="009E7F0F" w:rsidRPr="001F69B3">
        <w:rPr>
          <w:rFonts w:ascii="Palatino Linotype" w:hAnsi="Palatino Linotype"/>
          <w:sz w:val="20"/>
        </w:rPr>
        <w:t>07</w:t>
      </w:r>
      <w:r w:rsidRPr="001F69B3">
        <w:rPr>
          <w:rFonts w:ascii="Palatino Linotype" w:hAnsi="Palatino Linotype"/>
          <w:sz w:val="20"/>
        </w:rPr>
        <w:t>:</w:t>
      </w:r>
      <w:r w:rsidR="009E7F0F" w:rsidRPr="001F69B3">
        <w:rPr>
          <w:rFonts w:ascii="Palatino Linotype" w:hAnsi="Palatino Linotype"/>
          <w:sz w:val="20"/>
        </w:rPr>
        <w:t>30</w:t>
      </w:r>
      <w:r w:rsidRPr="001F69B3">
        <w:rPr>
          <w:rFonts w:ascii="Palatino Linotype" w:hAnsi="Palatino Linotype"/>
          <w:sz w:val="20"/>
        </w:rPr>
        <w:t xml:space="preserve"> às </w:t>
      </w:r>
      <w:r w:rsidR="009E7F0F" w:rsidRPr="001F69B3">
        <w:rPr>
          <w:rFonts w:ascii="Palatino Linotype" w:hAnsi="Palatino Linotype"/>
          <w:sz w:val="20"/>
        </w:rPr>
        <w:t>17</w:t>
      </w:r>
      <w:r w:rsidRPr="001F69B3">
        <w:rPr>
          <w:rFonts w:ascii="Palatino Linotype" w:hAnsi="Palatino Linotype"/>
          <w:sz w:val="20"/>
        </w:rPr>
        <w:t>:</w:t>
      </w:r>
      <w:r w:rsidR="009E7F0F" w:rsidRPr="001F69B3">
        <w:rPr>
          <w:rFonts w:ascii="Palatino Linotype" w:hAnsi="Palatino Linotype"/>
          <w:sz w:val="20"/>
        </w:rPr>
        <w:t>00</w:t>
      </w:r>
      <w:r w:rsidRPr="001F69B3">
        <w:rPr>
          <w:rFonts w:ascii="Palatino Linotype" w:hAnsi="Palatino Linotype"/>
          <w:sz w:val="20"/>
        </w:rPr>
        <w:t>.</w:t>
      </w:r>
      <w:bookmarkEnd w:id="13"/>
    </w:p>
    <w:p w14:paraId="47AFD0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3ECC7ED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w:t>
      </w:r>
      <w:proofErr w:type="spellStart"/>
      <w:r>
        <w:rPr>
          <w:rFonts w:ascii="Palatino Linotype" w:hAnsi="Palatino Linotype"/>
          <w:sz w:val="20"/>
        </w:rPr>
        <w:t>etc</w:t>
      </w:r>
      <w:proofErr w:type="spellEnd"/>
      <w:r>
        <w:rPr>
          <w:rFonts w:ascii="Palatino Linotype" w:hAnsi="Palatino Linotype"/>
          <w:sz w:val="20"/>
        </w:rPr>
        <w:t>).</w:t>
      </w:r>
    </w:p>
    <w:p w14:paraId="4321736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acolhimento do recurso invalida tão somente os atos insuscetíveis de aproveitamento. </w:t>
      </w:r>
    </w:p>
    <w:p w14:paraId="7555253C" w14:textId="56D771AA"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14.1.3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5E82617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processo para responder pelo licitante.</w:t>
      </w:r>
    </w:p>
    <w:p w14:paraId="4AE0DC3B" w14:textId="77777777" w:rsidR="00F374D0" w:rsidRDefault="00F374D0">
      <w:pPr>
        <w:snapToGrid w:val="0"/>
        <w:spacing w:before="120" w:after="120"/>
        <w:ind w:left="-567" w:right="-568"/>
        <w:jc w:val="both"/>
        <w:rPr>
          <w:rFonts w:ascii="Palatino Linotype" w:hAnsi="Palatino Linotype"/>
          <w:color w:val="000000"/>
          <w:sz w:val="20"/>
        </w:rPr>
      </w:pPr>
    </w:p>
    <w:p w14:paraId="2F6D956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ADJUDICAÇÃO E HOMOLOGAÇÃO:</w:t>
      </w:r>
    </w:p>
    <w:p w14:paraId="1A0985AF" w14:textId="70D3759A"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 xml:space="preserve">interpostos, ao </w:t>
      </w:r>
      <w:r w:rsidR="009E7F0F">
        <w:rPr>
          <w:rFonts w:ascii="Palatino Linotype" w:hAnsi="Palatino Linotype" w:cs="Arial"/>
          <w:bCs/>
          <w:color w:val="000000"/>
          <w:sz w:val="20"/>
          <w:szCs w:val="20"/>
        </w:rPr>
        <w:t>PREGOEIRO</w:t>
      </w:r>
      <w:r>
        <w:rPr>
          <w:rFonts w:ascii="Palatino Linotype" w:hAnsi="Palatino Linotype" w:cs="Arial"/>
          <w:bCs/>
          <w:color w:val="000000"/>
          <w:sz w:val="20"/>
          <w:szCs w:val="20"/>
        </w:rPr>
        <w:t>.</w:t>
      </w:r>
    </w:p>
    <w:p w14:paraId="7A5A485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Após a fase recursal, constatada a regularidade dos atos praticados, a autoridade competente homologará o procedimento licitatório.</w:t>
      </w:r>
    </w:p>
    <w:p w14:paraId="749518AD" w14:textId="77777777" w:rsidR="00F374D0" w:rsidRDefault="00F374D0">
      <w:pPr>
        <w:snapToGrid w:val="0"/>
        <w:spacing w:before="120" w:after="120"/>
        <w:ind w:left="-567" w:right="-568"/>
        <w:jc w:val="both"/>
        <w:rPr>
          <w:rFonts w:ascii="Palatino Linotype" w:hAnsi="Palatino Linotype"/>
          <w:color w:val="000000"/>
          <w:sz w:val="20"/>
        </w:rPr>
      </w:pPr>
    </w:p>
    <w:p w14:paraId="16E0892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TERMO DE CONTRATO OU INSTRUMENTO EQUIVALENTE:</w:t>
      </w:r>
    </w:p>
    <w:p w14:paraId="3EFB6594" w14:textId="589DC515"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Após a homologação da licitação, a licitante vencedora será convocada para assinar o termo de contrato ou retirar a Nota de </w:t>
      </w:r>
      <w:proofErr w:type="gramStart"/>
      <w:r>
        <w:rPr>
          <w:rFonts w:ascii="Palatino Linotype" w:hAnsi="Palatino Linotype"/>
          <w:color w:val="000000"/>
          <w:sz w:val="20"/>
        </w:rPr>
        <w:t>Empenho .</w:t>
      </w:r>
      <w:proofErr w:type="gramEnd"/>
    </w:p>
    <w:p w14:paraId="4D74BDA0" w14:textId="77777777" w:rsidR="00F374D0" w:rsidRDefault="0070421A">
      <w:pPr>
        <w:numPr>
          <w:ilvl w:val="1"/>
          <w:numId w:val="2"/>
        </w:numPr>
        <w:snapToGrid w:val="0"/>
        <w:spacing w:before="120" w:after="120"/>
        <w:ind w:left="-567" w:right="-568" w:firstLine="0"/>
        <w:jc w:val="both"/>
        <w:rPr>
          <w:rFonts w:ascii="Palatino Linotype" w:hAnsi="Palatino Linotype"/>
        </w:rPr>
      </w:pPr>
      <w:r>
        <w:rPr>
          <w:rFonts w:ascii="Palatino Linotype" w:hAnsi="Palatino Linotype"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14:paraId="129B7B52" w14:textId="3AEFDC30" w:rsidR="00F374D0" w:rsidRDefault="0070421A">
      <w:pPr>
        <w:numPr>
          <w:ilvl w:val="1"/>
          <w:numId w:val="2"/>
        </w:numPr>
        <w:snapToGrid w:val="0"/>
        <w:spacing w:before="120" w:after="120"/>
        <w:ind w:left="-567" w:right="-568" w:firstLine="0"/>
        <w:jc w:val="both"/>
        <w:rPr>
          <w:rFonts w:ascii="Palatino Linotype" w:hAnsi="Palatino Linotype"/>
          <w:b/>
          <w:color w:val="000000"/>
          <w:sz w:val="20"/>
        </w:rPr>
      </w:pPr>
      <w:r>
        <w:rPr>
          <w:rFonts w:ascii="Palatino Linotype" w:hAnsi="Palatino Linotype"/>
          <w:color w:val="000000"/>
          <w:sz w:val="20"/>
        </w:rPr>
        <w:t>O prazo máximo para assinatura e entrega do termo de contrato é de</w:t>
      </w:r>
      <w:r w:rsidR="00A512E9">
        <w:rPr>
          <w:rFonts w:ascii="Palatino Linotype" w:hAnsi="Palatino Linotype"/>
          <w:color w:val="000000"/>
          <w:sz w:val="20"/>
        </w:rPr>
        <w:t xml:space="preserve"> </w:t>
      </w:r>
      <w:r w:rsidR="000E1E37">
        <w:rPr>
          <w:rFonts w:ascii="Palatino Linotype" w:hAnsi="Palatino Linotype"/>
          <w:color w:val="000000"/>
          <w:sz w:val="20"/>
        </w:rPr>
        <w:t>5 (CINCO)</w:t>
      </w:r>
      <w:r>
        <w:rPr>
          <w:rFonts w:ascii="Palatino Linotype" w:hAnsi="Palatino Linotype"/>
          <w:color w:val="000000"/>
          <w:sz w:val="20"/>
        </w:rPr>
        <w:t xml:space="preserve"> dias úteis, contados da data do</w:t>
      </w:r>
      <w:r w:rsidR="000E1E37">
        <w:rPr>
          <w:rFonts w:ascii="Palatino Linotype" w:hAnsi="Palatino Linotype"/>
          <w:color w:val="000000"/>
          <w:sz w:val="20"/>
        </w:rPr>
        <w:t xml:space="preserve"> E MAIL ENVIADO COM O CONTRATO EM ANEXO</w:t>
      </w:r>
      <w:r>
        <w:rPr>
          <w:rFonts w:ascii="Palatino Linotype" w:hAnsi="Palatino Linotype" w:cs="Arial"/>
          <w:bCs/>
          <w:color w:val="000000"/>
          <w:sz w:val="20"/>
          <w:szCs w:val="20"/>
        </w:rPr>
        <w:t>.</w:t>
      </w:r>
    </w:p>
    <w:p w14:paraId="71D6A43F" w14:textId="00BEAE53"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para assinatura do termo de contrato acima estabelecido poderá ser prorrogado uma única vez por igual período, desde que ocorra motivo justificado e aceito pelo</w:t>
      </w:r>
      <w:r w:rsidR="000E1E37">
        <w:rPr>
          <w:rFonts w:ascii="Palatino Linotype" w:hAnsi="Palatino Linotype"/>
          <w:sz w:val="20"/>
        </w:rPr>
        <w:t xml:space="preserve"> SETOR DE LICITAÇÕES.</w:t>
      </w:r>
    </w:p>
    <w:p w14:paraId="5267EC36" w14:textId="5EB0BEA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Alternativamente à convocação para a assinatura do termo de contrato, o </w:t>
      </w:r>
      <w:r>
        <w:rPr>
          <w:rFonts w:ascii="Palatino Linotype" w:hAnsi="Palatino Linotype"/>
          <w:color w:val="000000"/>
          <w:sz w:val="20"/>
        </w:rPr>
        <w:t>do(a)</w:t>
      </w:r>
      <w:r w:rsidR="000E1E37">
        <w:rPr>
          <w:rFonts w:ascii="Palatino Linotype" w:hAnsi="Palatino Linotype"/>
          <w:color w:val="000000"/>
          <w:sz w:val="20"/>
        </w:rPr>
        <w:t xml:space="preserve">SETOR DE </w:t>
      </w:r>
      <w:r w:rsidR="007F3009">
        <w:rPr>
          <w:rFonts w:ascii="Palatino Linotype" w:hAnsi="Palatino Linotype"/>
          <w:color w:val="000000"/>
          <w:sz w:val="20"/>
        </w:rPr>
        <w:t>LICITAÇÃO poderá</w:t>
      </w:r>
      <w:r>
        <w:rPr>
          <w:rFonts w:ascii="Palatino Linotype" w:hAnsi="Palatino Linotype"/>
          <w:sz w:val="20"/>
        </w:rPr>
        <w:t xml:space="preserve"> encaminhá-lo para assinatura, mediante correio </w:t>
      </w:r>
      <w:r w:rsidR="000E1E37">
        <w:rPr>
          <w:rFonts w:ascii="Palatino Linotype" w:hAnsi="Palatino Linotype"/>
          <w:sz w:val="20"/>
        </w:rPr>
        <w:t xml:space="preserve">eletrônico, no endereço </w:t>
      </w:r>
      <w:hyperlink r:id="rId24" w:history="1">
        <w:r w:rsidR="000E1E37" w:rsidRPr="00CA0CF0">
          <w:rPr>
            <w:rStyle w:val="Hyperlink"/>
            <w:rFonts w:ascii="Palatino Linotype" w:hAnsi="Palatino Linotype"/>
            <w:sz w:val="20"/>
          </w:rPr>
          <w:t>licitacao@marabapaulista.sp.gov.br</w:t>
        </w:r>
      </w:hyperlink>
      <w:r w:rsidR="000E1E37">
        <w:rPr>
          <w:rFonts w:ascii="Palatino Linotype" w:hAnsi="Palatino Linotype"/>
          <w:sz w:val="20"/>
        </w:rPr>
        <w:t xml:space="preserve"> </w:t>
      </w:r>
      <w:r>
        <w:rPr>
          <w:rFonts w:ascii="Palatino Linotype" w:hAnsi="Palatino Linotype"/>
          <w:sz w:val="20"/>
        </w:rPr>
        <w:t xml:space="preserve"> para que seja assinado e devolvido no prazo de 5 (cinco) dias úteis, a contar da data de seu recebimento.</w:t>
      </w:r>
    </w:p>
    <w:p w14:paraId="77DDC00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14:paraId="111D131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Por ocasião da assinatura do contrato, será exigida a comprovação das condições de habilitação consignadas neste Edital, as quais deverão ser mantidas pelo licitante durante a vigência do contrato.</w:t>
      </w:r>
    </w:p>
    <w:p w14:paraId="2372B3C6" w14:textId="3DB592A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w:t>
      </w:r>
      <w:r w:rsidR="000E1E37">
        <w:rPr>
          <w:rFonts w:ascii="Palatino Linotype" w:hAnsi="Palatino Linotype" w:cs="Arial"/>
          <w:bCs/>
          <w:color w:val="000000"/>
          <w:sz w:val="20"/>
          <w:szCs w:val="20"/>
        </w:rPr>
        <w:t xml:space="preserve"> </w:t>
      </w:r>
      <w:proofErr w:type="gramStart"/>
      <w:r w:rsidR="007943F4">
        <w:rPr>
          <w:rFonts w:ascii="Palatino Linotype" w:hAnsi="Palatino Linotype" w:cs="Arial"/>
          <w:bCs/>
          <w:color w:val="000000"/>
          <w:sz w:val="20"/>
          <w:szCs w:val="20"/>
        </w:rPr>
        <w:t xml:space="preserve">365 </w:t>
      </w:r>
      <w:r w:rsidR="000E1E37">
        <w:rPr>
          <w:rFonts w:ascii="Palatino Linotype" w:hAnsi="Palatino Linotype" w:cs="Arial"/>
          <w:bCs/>
          <w:color w:val="000000"/>
          <w:sz w:val="20"/>
          <w:szCs w:val="20"/>
        </w:rPr>
        <w:t xml:space="preserve"> (</w:t>
      </w:r>
      <w:proofErr w:type="gramEnd"/>
      <w:r w:rsidR="007943F4">
        <w:rPr>
          <w:rFonts w:ascii="Palatino Linotype" w:hAnsi="Palatino Linotype" w:cs="Arial"/>
          <w:bCs/>
          <w:color w:val="000000"/>
          <w:sz w:val="20"/>
          <w:szCs w:val="20"/>
        </w:rPr>
        <w:t xml:space="preserve">TREZENTOS E SESSENTA E CINCO </w:t>
      </w:r>
      <w:r w:rsidR="000E1E37">
        <w:rPr>
          <w:rFonts w:ascii="Palatino Linotype" w:hAnsi="Palatino Linotype" w:cs="Arial"/>
          <w:bCs/>
          <w:color w:val="000000"/>
          <w:sz w:val="20"/>
          <w:szCs w:val="20"/>
        </w:rPr>
        <w:t xml:space="preserve">)dias </w:t>
      </w:r>
      <w:r>
        <w:rPr>
          <w:rFonts w:ascii="Palatino Linotype" w:hAnsi="Palatino Linotype"/>
          <w:color w:val="000000"/>
          <w:sz w:val="20"/>
        </w:rPr>
        <w:t xml:space="preserve">, prorrogável </w:t>
      </w:r>
      <w:r>
        <w:rPr>
          <w:rFonts w:ascii="Palatino Linotype" w:hAnsi="Palatino Linotype" w:cs="Arial"/>
          <w:bCs/>
          <w:color w:val="000000"/>
          <w:sz w:val="20"/>
          <w:szCs w:val="20"/>
        </w:rPr>
        <w:t xml:space="preserve">na ocorrência de </w:t>
      </w:r>
      <w:r>
        <w:rPr>
          <w:rFonts w:ascii="Palatino Linotype" w:hAnsi="Palatino Linotype"/>
          <w:color w:val="000000"/>
          <w:sz w:val="20"/>
        </w:rPr>
        <w:t xml:space="preserve">uma das </w:t>
      </w:r>
      <w:r>
        <w:rPr>
          <w:rFonts w:ascii="Palatino Linotype" w:hAnsi="Palatino Linotype" w:cs="Arial"/>
          <w:bCs/>
          <w:color w:val="000000"/>
          <w:sz w:val="20"/>
          <w:szCs w:val="20"/>
        </w:rPr>
        <w:t>hipóteses dispostas no art. 57, 1º da Lei nº 8.666/1993.</w:t>
      </w:r>
    </w:p>
    <w:p w14:paraId="026778EB" w14:textId="7777777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no Termo de contrato, Anexo VI deste Edital, ou instrumento equivalente, e serão de observância obrigatória dos contratados:</w:t>
      </w:r>
    </w:p>
    <w:p w14:paraId="56967582"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s="Arial"/>
          <w:bCs/>
          <w:color w:val="000000"/>
          <w:sz w:val="20"/>
          <w:szCs w:val="20"/>
        </w:rPr>
        <w:t xml:space="preserve">I – </w:t>
      </w:r>
      <w:proofErr w:type="gramStart"/>
      <w:r>
        <w:rPr>
          <w:rFonts w:ascii="Palatino Linotype" w:hAnsi="Palatino Linotype" w:cs="Arial"/>
          <w:bCs/>
          <w:color w:val="000000"/>
          <w:sz w:val="20"/>
          <w:szCs w:val="20"/>
        </w:rPr>
        <w:t>as</w:t>
      </w:r>
      <w:proofErr w:type="gramEnd"/>
      <w:r>
        <w:rPr>
          <w:rFonts w:ascii="Palatino Linotype" w:hAnsi="Palatino Linotype" w:cs="Arial"/>
          <w:bCs/>
          <w:color w:val="000000"/>
          <w:sz w:val="20"/>
          <w:szCs w:val="20"/>
        </w:rPr>
        <w:t xml:space="preserve">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14:paraId="6526E786"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II – </w:t>
      </w:r>
      <w:proofErr w:type="gramStart"/>
      <w:r>
        <w:rPr>
          <w:rFonts w:ascii="Palatino Linotype" w:hAnsi="Palatino Linotype" w:cs="Arial"/>
          <w:bCs/>
          <w:color w:val="000000"/>
          <w:sz w:val="20"/>
          <w:szCs w:val="20"/>
        </w:rPr>
        <w:t>critérios</w:t>
      </w:r>
      <w:proofErr w:type="gramEnd"/>
      <w:r>
        <w:rPr>
          <w:rFonts w:ascii="Palatino Linotype" w:hAnsi="Palatino Linotype" w:cs="Arial"/>
          <w:bCs/>
          <w:color w:val="000000"/>
          <w:sz w:val="20"/>
          <w:szCs w:val="20"/>
        </w:rPr>
        <w:t xml:space="preserve"> para o recebimento do objeto;</w:t>
      </w:r>
    </w:p>
    <w:p w14:paraId="208CF4B8"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14:paraId="5A95060B"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IV – </w:t>
      </w:r>
      <w:proofErr w:type="gramStart"/>
      <w:r>
        <w:rPr>
          <w:rFonts w:ascii="Palatino Linotype" w:hAnsi="Palatino Linotype" w:cs="Arial"/>
          <w:bCs/>
          <w:color w:val="000000"/>
          <w:sz w:val="20"/>
          <w:szCs w:val="20"/>
        </w:rPr>
        <w:t>atualização</w:t>
      </w:r>
      <w:proofErr w:type="gramEnd"/>
      <w:r>
        <w:rPr>
          <w:rFonts w:ascii="Palatino Linotype" w:hAnsi="Palatino Linotype" w:cs="Arial"/>
          <w:bCs/>
          <w:color w:val="000000"/>
          <w:sz w:val="20"/>
          <w:szCs w:val="20"/>
        </w:rPr>
        <w:t xml:space="preserve"> financeira ou reajustamentos, quando possível;</w:t>
      </w:r>
    </w:p>
    <w:p w14:paraId="2215AD9D"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V – </w:t>
      </w:r>
      <w:proofErr w:type="gramStart"/>
      <w:r>
        <w:rPr>
          <w:rFonts w:ascii="Palatino Linotype" w:hAnsi="Palatino Linotype" w:cs="Arial"/>
          <w:bCs/>
          <w:color w:val="000000"/>
          <w:sz w:val="20"/>
          <w:szCs w:val="20"/>
        </w:rPr>
        <w:t>hipóteses</w:t>
      </w:r>
      <w:proofErr w:type="gramEnd"/>
      <w:r>
        <w:rPr>
          <w:rFonts w:ascii="Palatino Linotype" w:hAnsi="Palatino Linotype" w:cs="Arial"/>
          <w:bCs/>
          <w:color w:val="000000"/>
          <w:sz w:val="20"/>
          <w:szCs w:val="20"/>
        </w:rPr>
        <w:t xml:space="preserve"> de compensações financeiras ou penalizações, por eventuais atrasos e descontos, por eventuais antecipações de pagamentos.</w:t>
      </w:r>
    </w:p>
    <w:p w14:paraId="34B21CC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presente Edital fará parte integrante do contrato, bem como seus anexos e a proposta apresentada pela licitante vencedora.</w:t>
      </w:r>
    </w:p>
    <w:p w14:paraId="3007CA3A" w14:textId="6BB0651F"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Será designado um </w:t>
      </w:r>
      <w:r w:rsidR="000E1E37">
        <w:rPr>
          <w:rFonts w:ascii="Palatino Linotype" w:hAnsi="Palatino Linotype"/>
          <w:color w:val="000000"/>
          <w:sz w:val="20"/>
        </w:rPr>
        <w:t xml:space="preserve">Gestor </w:t>
      </w:r>
      <w:r>
        <w:rPr>
          <w:rFonts w:ascii="Palatino Linotype" w:hAnsi="Palatino Linotype"/>
          <w:color w:val="000000"/>
          <w:sz w:val="20"/>
        </w:rPr>
        <w:t xml:space="preserve"> </w:t>
      </w:r>
      <w:r w:rsidR="000E1E37" w:rsidRPr="000E1E37">
        <w:t xml:space="preserve"> </w:t>
      </w:r>
      <w:r w:rsidR="000E1E37" w:rsidRPr="000E1E37">
        <w:rPr>
          <w:rFonts w:ascii="Palatino Linotype" w:hAnsi="Palatino Linotype"/>
          <w:color w:val="000000"/>
          <w:sz w:val="20"/>
        </w:rPr>
        <w:t>exercendo a fiscalização em todos os seus aspectos, conforme portaria.</w:t>
      </w:r>
    </w:p>
    <w:p w14:paraId="35E5E0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14" w:name="_Ref9528565"/>
      <w:r>
        <w:rPr>
          <w:rFonts w:ascii="Palatino Linotype" w:hAnsi="Palatino Linotype"/>
          <w:color w:val="000000"/>
          <w:sz w:val="20"/>
        </w:rPr>
        <w:t>É vedada a subcontratação, cessão ou transferência total ou parcial do objeto deste Pregão.</w:t>
      </w:r>
      <w:bookmarkEnd w:id="14"/>
    </w:p>
    <w:p w14:paraId="262D735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14:paraId="38AEB65C" w14:textId="77777777" w:rsidR="00F374D0" w:rsidRDefault="00F374D0">
      <w:pPr>
        <w:snapToGrid w:val="0"/>
        <w:spacing w:before="120" w:after="120"/>
        <w:ind w:left="-567" w:right="-568"/>
        <w:jc w:val="both"/>
        <w:rPr>
          <w:rFonts w:ascii="Palatino Linotype" w:hAnsi="Palatino Linotype"/>
          <w:color w:val="000000"/>
          <w:sz w:val="20"/>
        </w:rPr>
      </w:pPr>
    </w:p>
    <w:p w14:paraId="2196B486"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DA FISCALIZAÇÃO:</w:t>
      </w:r>
    </w:p>
    <w:p w14:paraId="2D984F0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Sujeitar-se-á a Contratada à mais ampla e irrestrita fiscalização por parte da autoridade encarregada de acompanhar </w:t>
      </w:r>
      <w:r>
        <w:rPr>
          <w:rFonts w:ascii="Palatino Linotype" w:hAnsi="Palatino Linotype" w:cs="Arial"/>
          <w:bCs/>
          <w:color w:val="000000"/>
          <w:sz w:val="20"/>
          <w:szCs w:val="20"/>
        </w:rPr>
        <w:t>o fornecimento</w:t>
      </w:r>
      <w:r>
        <w:rPr>
          <w:rFonts w:ascii="Palatino Linotype" w:hAnsi="Palatino Linotype"/>
          <w:color w:val="000000"/>
          <w:sz w:val="20"/>
        </w:rPr>
        <w:t xml:space="preserve"> do objeto desta licitação, </w:t>
      </w:r>
      <w:r>
        <w:rPr>
          <w:rFonts w:ascii="Palatino Linotype" w:hAnsi="Palatino Linotype" w:cs="Arial"/>
          <w:bCs/>
          <w:color w:val="000000"/>
          <w:sz w:val="20"/>
          <w:szCs w:val="20"/>
        </w:rPr>
        <w:t>observadas as regras definidas na minuta contratual, Anexo VI deste Edital, ou no instrumento equivalente</w:t>
      </w:r>
      <w:r>
        <w:rPr>
          <w:rFonts w:ascii="Palatino Linotype" w:hAnsi="Palatino Linotype"/>
          <w:color w:val="000000"/>
          <w:sz w:val="20"/>
        </w:rPr>
        <w:t>.</w:t>
      </w:r>
    </w:p>
    <w:p w14:paraId="471B7011" w14:textId="77777777" w:rsidR="00F374D0" w:rsidRDefault="00F374D0">
      <w:pPr>
        <w:snapToGrid w:val="0"/>
        <w:spacing w:before="120" w:after="120"/>
        <w:ind w:left="-567" w:right="-568"/>
        <w:jc w:val="both"/>
        <w:rPr>
          <w:rFonts w:ascii="Palatino Linotype" w:hAnsi="Palatino Linotype"/>
          <w:color w:val="000000"/>
          <w:sz w:val="20"/>
        </w:rPr>
      </w:pPr>
    </w:p>
    <w:p w14:paraId="02A7177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5" w:name="_Ref9527858"/>
      <w:r>
        <w:rPr>
          <w:rFonts w:ascii="Palatino Linotype" w:hAnsi="Palatino Linotype"/>
          <w:b/>
          <w:kern w:val="2"/>
          <w:sz w:val="20"/>
        </w:rPr>
        <w:t>DAS SANÇÕES ADMINISTRATIVAS:</w:t>
      </w:r>
      <w:bookmarkEnd w:id="15"/>
    </w:p>
    <w:p w14:paraId="7A7A9F26" w14:textId="5B0A1B1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proofErr w:type="gramStart"/>
      <w:r w:rsidRPr="00FE5441">
        <w:rPr>
          <w:rFonts w:ascii="Palatino Linotype" w:hAnsi="Palatino Linotype"/>
          <w:color w:val="000000"/>
          <w:sz w:val="20"/>
        </w:rPr>
        <w:t>18.1</w:t>
      </w:r>
      <w:r>
        <w:rPr>
          <w:rFonts w:ascii="Palatino Linotype" w:hAnsi="Palatino Linotype"/>
          <w:color w:val="000000"/>
          <w:sz w:val="20"/>
        </w:rPr>
        <w:t xml:space="preserve">  </w:t>
      </w:r>
      <w:r w:rsidRPr="00FE5441">
        <w:rPr>
          <w:rFonts w:ascii="Palatino Linotype" w:hAnsi="Palatino Linotype"/>
          <w:color w:val="000000"/>
          <w:sz w:val="20"/>
        </w:rPr>
        <w:t>Ao</w:t>
      </w:r>
      <w:proofErr w:type="gramEnd"/>
      <w:r w:rsidRPr="00FE5441">
        <w:rPr>
          <w:rFonts w:ascii="Palatino Linotype" w:hAnsi="Palatino Linotype"/>
          <w:color w:val="000000"/>
          <w:sz w:val="20"/>
        </w:rPr>
        <w:t xml:space="preserve"> fornecedor que, convocado dentro do prazo de validade da sua proposta, não celebrar o contrato, deixar de entregar ou apresentar documentação falsa exigida para o certame, não mantiver a proposta, ensejar o retardamento da execução do objeto, falhar ou fraudar na execução do contrato, comportar-se de modo inidôneo ou cometer fraude fiscal, poderão ser aplicadas as seguintes sanções, garantidos o contraditório e a prévia defesa, de acordo com as disposições da lei  nº 8666/93.</w:t>
      </w:r>
    </w:p>
    <w:p w14:paraId="4D386BDE" w14:textId="7458479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 1.1 - advertência;</w:t>
      </w:r>
    </w:p>
    <w:p w14:paraId="088EEF41" w14:textId="1830792F"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18.1.2 – multa, observados os seguintes limites máximos:</w:t>
      </w:r>
    </w:p>
    <w:p w14:paraId="6E7D4EA7"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 a) multa de 0,3 % (três décimos por cento) por dia, até o trigésimo dia de atraso, sobre o valor do fornecimento ou serviço não realizado;</w:t>
      </w:r>
    </w:p>
    <w:p w14:paraId="583F45CB"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b) multa de 10 % (dez por cento) sobre o valor total ou parcial da obrigação não cumprida, com o consequente cancelamento da nota de empenho ou documento equivalente;</w:t>
      </w:r>
    </w:p>
    <w:p w14:paraId="0E655098" w14:textId="1AE62F28"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18.1.3 </w:t>
      </w:r>
      <w:r w:rsidR="001B757D" w:rsidRPr="00FE5441">
        <w:rPr>
          <w:rFonts w:ascii="Palatino Linotype" w:hAnsi="Palatino Linotype"/>
          <w:color w:val="000000"/>
          <w:sz w:val="20"/>
        </w:rPr>
        <w:t>- suspensão</w:t>
      </w:r>
      <w:r w:rsidRPr="00FE5441">
        <w:rPr>
          <w:rFonts w:ascii="Palatino Linotype" w:hAnsi="Palatino Linotype"/>
          <w:color w:val="000000"/>
          <w:sz w:val="20"/>
        </w:rPr>
        <w:t xml:space="preserve"> temporária de participar em licitação e impedimento de contratar com a entidade sancionadora por prazo não superior a 2 (dois) anos. </w:t>
      </w:r>
    </w:p>
    <w:p w14:paraId="5FD19482" w14:textId="77777777" w:rsidR="00FE5441" w:rsidRPr="00FE5441" w:rsidRDefault="00FE5441" w:rsidP="00FE5441">
      <w:pPr>
        <w:suppressAutoHyphens/>
        <w:ind w:left="-567"/>
        <w:jc w:val="both"/>
        <w:rPr>
          <w:rFonts w:ascii="Palatino Linotype" w:hAnsi="Palatino Linotype"/>
          <w:color w:val="000000"/>
          <w:sz w:val="20"/>
        </w:rPr>
      </w:pPr>
    </w:p>
    <w:p w14:paraId="063B2F66"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14:paraId="27960C4F" w14:textId="77777777" w:rsidR="00FE5441" w:rsidRPr="00FE5441" w:rsidRDefault="00FE5441" w:rsidP="00FE5441">
      <w:pPr>
        <w:suppressAutoHyphens/>
        <w:ind w:left="-567"/>
        <w:jc w:val="both"/>
        <w:rPr>
          <w:rFonts w:ascii="Palatino Linotype" w:hAnsi="Palatino Linotype"/>
          <w:color w:val="000000"/>
          <w:sz w:val="20"/>
        </w:rPr>
      </w:pPr>
    </w:p>
    <w:p w14:paraId="42630BA4"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2º A contagem do período de atraso na execução dos ajustes será realizada a partir do primeiro dia útil subsequente ao do encerramento do prazo estabelecido para o cumprimento da obrigação.</w:t>
      </w:r>
    </w:p>
    <w:p w14:paraId="5FD58ACB" w14:textId="77777777" w:rsidR="00FE5441" w:rsidRDefault="00FE5441" w:rsidP="00FE5441">
      <w:pPr>
        <w:snapToGrid w:val="0"/>
        <w:spacing w:before="120" w:after="120"/>
        <w:ind w:left="-567" w:right="-568"/>
        <w:jc w:val="both"/>
        <w:rPr>
          <w:rFonts w:ascii="Palatino Linotype" w:hAnsi="Palatino Linotype"/>
          <w:color w:val="000000"/>
          <w:sz w:val="20"/>
        </w:rPr>
      </w:pPr>
    </w:p>
    <w:p w14:paraId="2084877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DAS DISPOSIÇÕES GERAIS:</w:t>
      </w:r>
    </w:p>
    <w:p w14:paraId="174EBAC7" w14:textId="0623A498"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O </w:t>
      </w:r>
      <w:r w:rsidR="00255AC4">
        <w:rPr>
          <w:rFonts w:ascii="Palatino Linotype" w:hAnsi="Palatino Linotype"/>
          <w:sz w:val="20"/>
        </w:rPr>
        <w:t xml:space="preserve">SETOR DE LICITAÇÕES E CONTRATOS </w:t>
      </w:r>
      <w:r>
        <w:rPr>
          <w:rFonts w:ascii="Palatino Linotype" w:hAnsi="Palatino Linotype"/>
          <w:sz w:val="20"/>
        </w:rPr>
        <w:t>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14:paraId="42601B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do pregão induz à do contrato.</w:t>
      </w:r>
    </w:p>
    <w:p w14:paraId="7BFE0C6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da licitação por motivo de ilegalidade não gera obrigação de indenizar.</w:t>
      </w:r>
    </w:p>
    <w:p w14:paraId="5C2F44A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C68B3BA" w14:textId="51F904D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Na contagem dos prazos estabelecidos neste edital e seus anexos, excluir-se-á o dia do início e incluir-se-á o do vencimento. Só se iniciam e vencem os prazos em dias de expediente do </w:t>
      </w:r>
      <w:r w:rsidR="00255AC4">
        <w:rPr>
          <w:rFonts w:ascii="Palatino Linotype" w:hAnsi="Palatino Linotype"/>
          <w:sz w:val="20"/>
        </w:rPr>
        <w:t>SETOR DE LICITAÇÕES E CONTRATOS</w:t>
      </w:r>
      <w:r>
        <w:rPr>
          <w:rFonts w:ascii="Palatino Linotype" w:hAnsi="Palatino Linotype"/>
          <w:sz w:val="20"/>
        </w:rPr>
        <w:t>.</w:t>
      </w:r>
    </w:p>
    <w:p w14:paraId="77C394DF"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253338F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1CD1E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14:paraId="21ADDFB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autoridade competente poderá, em qualquer fase do processo licitatório, desclassificar a proposta da licitante que for declarada inidônea, assegurada a ampla defesa.</w:t>
      </w:r>
    </w:p>
    <w:p w14:paraId="266C43E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14:paraId="2276A9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falsidade de qualquer documento apresentado ou a inverdade das informações nele contidas implicará a imediata desclassificação do proponente que o tiver apresentado, ou, caso tenha sido o vencedor, a rescisão do contrato ou do </w:t>
      </w:r>
      <w:r>
        <w:rPr>
          <w:rFonts w:ascii="Palatino Linotype" w:hAnsi="Palatino Linotype" w:cs="Arial"/>
          <w:sz w:val="20"/>
        </w:rPr>
        <w:t>documento equivalente</w:t>
      </w:r>
      <w:r>
        <w:rPr>
          <w:rFonts w:ascii="Palatino Linotype" w:hAnsi="Palatino Linotype"/>
          <w:sz w:val="20"/>
        </w:rPr>
        <w:t>, sem prejuízo das demais sanções cabíveis.</w:t>
      </w:r>
    </w:p>
    <w:p w14:paraId="3D5BE021" w14:textId="781FEF4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lastRenderedPageBreak/>
        <w:t xml:space="preserve"> </w:t>
      </w:r>
      <w:r w:rsidR="00255AC4" w:rsidRPr="00255AC4">
        <w:t xml:space="preserve"> </w:t>
      </w:r>
      <w:r w:rsidR="00255AC4" w:rsidRPr="00255AC4">
        <w:rPr>
          <w:rFonts w:ascii="Palatino Linotype" w:hAnsi="Palatino Linotype"/>
          <w:sz w:val="20"/>
        </w:rPr>
        <w:t>O foro designado para julgamento de quaisquer questões judiciais resultantes deste edital será o da Comarca de Presidente Venceslau, Estado de São Paulo</w:t>
      </w:r>
      <w:proofErr w:type="gramStart"/>
      <w:r w:rsidR="00255AC4" w:rsidRPr="00255AC4">
        <w:rPr>
          <w:rFonts w:ascii="Palatino Linotype" w:hAnsi="Palatino Linotype"/>
          <w:sz w:val="20"/>
        </w:rPr>
        <w:t>.</w:t>
      </w:r>
      <w:r w:rsidR="00255AC4">
        <w:rPr>
          <w:rFonts w:ascii="Palatino Linotype" w:hAnsi="Palatino Linotype"/>
          <w:sz w:val="20"/>
        </w:rPr>
        <w:t xml:space="preserve"> </w:t>
      </w:r>
      <w:r>
        <w:rPr>
          <w:rFonts w:ascii="Palatino Linotype" w:hAnsi="Palatino Linotype"/>
          <w:sz w:val="20"/>
        </w:rPr>
        <w:t>,</w:t>
      </w:r>
      <w:proofErr w:type="gramEnd"/>
      <w:r>
        <w:rPr>
          <w:rFonts w:ascii="Palatino Linotype" w:hAnsi="Palatino Linotype"/>
          <w:sz w:val="20"/>
        </w:rPr>
        <w:t xml:space="preserve"> com exclusão de qualquer outro, por mais privilegiado que seja, será o designado para julgamento de quaisquer questões judiciais resultantes da presente licitação e da aplicação do presente Edital.</w:t>
      </w:r>
    </w:p>
    <w:p w14:paraId="08B22B9B" w14:textId="38189B2C"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Os casos omissos e demais dúvidas suscitadas serão dirimidas pelo (a) Pregoeiro (a),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Pr>
          <w:rFonts w:ascii="Palatino Linotype" w:hAnsi="Palatino Linotype" w:cs="Arial"/>
          <w:b/>
          <w:sz w:val="20"/>
        </w:rPr>
      </w:r>
      <w:r>
        <w:rPr>
          <w:rFonts w:ascii="Palatino Linotype" w:hAnsi="Palatino Linotype" w:cs="Arial"/>
          <w:b/>
          <w:sz w:val="20"/>
        </w:rPr>
        <w:fldChar w:fldCharType="separate"/>
      </w:r>
      <w:r w:rsidR="00255933">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w:t>
      </w:r>
      <w:r w:rsidR="00255AC4">
        <w:rPr>
          <w:rFonts w:ascii="Palatino Linotype" w:hAnsi="Palatino Linotype" w:cs="Arial"/>
          <w:sz w:val="20"/>
        </w:rPr>
        <w:t>18 91142-6055</w:t>
      </w:r>
      <w:r>
        <w:rPr>
          <w:rFonts w:ascii="Palatino Linotype" w:hAnsi="Palatino Linotype" w:cs="Arial"/>
          <w:sz w:val="20"/>
        </w:rPr>
        <w:t>.</w:t>
      </w:r>
    </w:p>
    <w:p w14:paraId="363F9614" w14:textId="26154A24"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w:t>
      </w:r>
      <w:r w:rsidR="00255AC4">
        <w:rPr>
          <w:rFonts w:ascii="Palatino Linotype" w:hAnsi="Palatino Linotype"/>
          <w:sz w:val="20"/>
        </w:rPr>
        <w:t>SETOR DE LICITAÇÕES E CONTRATOS</w:t>
      </w:r>
      <w:r>
        <w:rPr>
          <w:rFonts w:ascii="Palatino Linotype" w:hAnsi="Palatino Linotype"/>
          <w:sz w:val="20"/>
        </w:rPr>
        <w:t>, sem prejuízo do disposto no inciso V do art. 4º, da Lei nº 10.520/2002.</w:t>
      </w:r>
    </w:p>
    <w:p w14:paraId="406D3CA8" w14:textId="0806426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 Edital está disponibilizado, na íntegra, no endereço eletrônico </w:t>
      </w:r>
      <w:hyperlink r:id="rId25">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hyperlink r:id="rId26" w:history="1">
        <w:r w:rsidR="00255AC4" w:rsidRPr="00CA0CF0">
          <w:rPr>
            <w:rStyle w:val="Hyperlink"/>
            <w:rFonts w:ascii="Palatino Linotype" w:hAnsi="Palatino Linotype"/>
            <w:sz w:val="20"/>
            <w:highlight w:val="lightGray"/>
          </w:rPr>
          <w:t>www.marabapaulista.sp.gov,br</w:t>
        </w:r>
      </w:hyperlink>
      <w:r>
        <w:rPr>
          <w:rFonts w:ascii="Palatino Linotype" w:hAnsi="Palatino Linotype"/>
          <w:sz w:val="20"/>
        </w:rPr>
        <w:t>.</w:t>
      </w:r>
    </w:p>
    <w:p w14:paraId="39BCC622" w14:textId="4FD0566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O inteiro teor do processo está disponível para vista aos interessados, no</w:t>
      </w:r>
      <w:r w:rsidR="00255AC4">
        <w:rPr>
          <w:rFonts w:ascii="Palatino Linotype" w:hAnsi="Palatino Linotype"/>
          <w:sz w:val="20"/>
        </w:rPr>
        <w:t xml:space="preserve"> SETOR DE LICITAÇÕES E </w:t>
      </w:r>
      <w:r w:rsidR="000C6C77">
        <w:rPr>
          <w:rFonts w:ascii="Palatino Linotype" w:hAnsi="Palatino Linotype"/>
          <w:sz w:val="20"/>
        </w:rPr>
        <w:t>CONTRATOS</w:t>
      </w:r>
      <w:r>
        <w:rPr>
          <w:rFonts w:ascii="Palatino Linotype" w:hAnsi="Palatino Linotype"/>
          <w:sz w:val="20"/>
        </w:rPr>
        <w:t>, sito ao</w:t>
      </w:r>
      <w:r w:rsidR="00255AC4">
        <w:rPr>
          <w:rFonts w:ascii="Palatino Linotype" w:hAnsi="Palatino Linotype"/>
          <w:sz w:val="20"/>
        </w:rPr>
        <w:t xml:space="preserve"> MUNICIPIO DE MARABA PAULISTA-</w:t>
      </w:r>
      <w:proofErr w:type="gramStart"/>
      <w:r w:rsidR="00255AC4">
        <w:rPr>
          <w:rFonts w:ascii="Palatino Linotype" w:hAnsi="Palatino Linotype"/>
          <w:sz w:val="20"/>
        </w:rPr>
        <w:t>SP,CEP</w:t>
      </w:r>
      <w:proofErr w:type="gramEnd"/>
      <w:r w:rsidR="00255AC4">
        <w:rPr>
          <w:rFonts w:ascii="Palatino Linotype" w:hAnsi="Palatino Linotype"/>
          <w:sz w:val="20"/>
        </w:rPr>
        <w:t xml:space="preserve"> 19430-000 ,RUA CAFELANDIA ,147,CENTRO,TELEFONE 18 3996-1142.</w:t>
      </w:r>
    </w:p>
    <w:p w14:paraId="1A09DCAC" w14:textId="77777777" w:rsidR="00F374D0" w:rsidRDefault="00F374D0">
      <w:pPr>
        <w:snapToGrid w:val="0"/>
        <w:spacing w:before="120" w:after="120"/>
        <w:ind w:left="-567" w:right="-568"/>
        <w:jc w:val="both"/>
        <w:rPr>
          <w:rFonts w:ascii="Palatino Linotype" w:hAnsi="Palatino Linotype"/>
          <w:sz w:val="20"/>
        </w:rPr>
      </w:pPr>
    </w:p>
    <w:p w14:paraId="07636F8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ANEXOS:</w:t>
      </w:r>
    </w:p>
    <w:p w14:paraId="0CBB4F7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Integram este Edital, para todos os fins e efeitos, os seguintes anexos:</w:t>
      </w:r>
    </w:p>
    <w:p w14:paraId="08E52B08"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 - Termo de Referência;</w:t>
      </w:r>
    </w:p>
    <w:p w14:paraId="5AB0835C" w14:textId="4E7D4E3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 – Modelo de Proposta de Preços</w:t>
      </w:r>
      <w:r>
        <w:rPr>
          <w:rFonts w:ascii="Palatino Linotype" w:hAnsi="Palatino Linotype" w:cs="Arial"/>
          <w:sz w:val="20"/>
        </w:rPr>
        <w:t xml:space="preserve"> </w:t>
      </w:r>
    </w:p>
    <w:p w14:paraId="40AC35C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III – Modelo de Declaração de que não Emprega Menor;</w:t>
      </w:r>
    </w:p>
    <w:p w14:paraId="299775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IV – Modelo de Declaração de Enquadramento como ME/EPP;</w:t>
      </w:r>
    </w:p>
    <w:p w14:paraId="328DF10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V – Declaração de Ciência e Termo de Responsabilidade;</w:t>
      </w:r>
    </w:p>
    <w:p w14:paraId="0A64EABF" w14:textId="71D595F5"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Arial" w:hAnsi="Arial"/>
          <w:sz w:val="20"/>
        </w:rPr>
        <w:t xml:space="preserve"> </w:t>
      </w:r>
      <w:r>
        <w:rPr>
          <w:rFonts w:ascii="Palatino Linotype" w:hAnsi="Palatino Linotype"/>
          <w:sz w:val="20"/>
        </w:rPr>
        <w:t xml:space="preserve">ANEXO VI – Minuta de Contrato </w:t>
      </w:r>
    </w:p>
    <w:p w14:paraId="5C8E5A42" w14:textId="74CE620E" w:rsidR="00F374D0" w:rsidRDefault="000C6C77">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M</w:t>
      </w:r>
      <w:r w:rsidR="00A17E88">
        <w:rPr>
          <w:rFonts w:ascii="Palatino Linotype" w:hAnsi="Palatino Linotype"/>
          <w:color w:val="000000"/>
          <w:sz w:val="20"/>
        </w:rPr>
        <w:t>ARABA PAULISTA-</w:t>
      </w:r>
      <w:proofErr w:type="gramStart"/>
      <w:r w:rsidR="00A17E88">
        <w:rPr>
          <w:rFonts w:ascii="Palatino Linotype" w:hAnsi="Palatino Linotype"/>
          <w:color w:val="000000"/>
          <w:sz w:val="20"/>
        </w:rPr>
        <w:t>SP</w:t>
      </w:r>
      <w:r w:rsidR="0070421A">
        <w:rPr>
          <w:rFonts w:ascii="Palatino Linotype" w:hAnsi="Palatino Linotype"/>
          <w:color w:val="000000"/>
          <w:sz w:val="20"/>
        </w:rPr>
        <w:t xml:space="preserve"> ,</w:t>
      </w:r>
      <w:proofErr w:type="gramEnd"/>
      <w:r w:rsidR="0070421A">
        <w:rPr>
          <w:rFonts w:ascii="Palatino Linotype" w:hAnsi="Palatino Linotype"/>
          <w:color w:val="000000"/>
          <w:sz w:val="20"/>
        </w:rPr>
        <w:t xml:space="preserve"> </w:t>
      </w:r>
      <w:r w:rsidR="00FC5C5A">
        <w:rPr>
          <w:rFonts w:ascii="Palatino Linotype" w:hAnsi="Palatino Linotype"/>
          <w:color w:val="000000"/>
          <w:sz w:val="20"/>
        </w:rPr>
        <w:t xml:space="preserve">17 </w:t>
      </w:r>
      <w:r w:rsidR="0070421A">
        <w:rPr>
          <w:rFonts w:ascii="Palatino Linotype" w:hAnsi="Palatino Linotype"/>
          <w:color w:val="000000"/>
          <w:sz w:val="20"/>
        </w:rPr>
        <w:t>de</w:t>
      </w:r>
      <w:r w:rsidR="001F69B3">
        <w:rPr>
          <w:rFonts w:ascii="Palatino Linotype" w:hAnsi="Palatino Linotype"/>
          <w:color w:val="000000"/>
          <w:sz w:val="20"/>
        </w:rPr>
        <w:t xml:space="preserve"> </w:t>
      </w:r>
      <w:r w:rsidR="00FC5C5A">
        <w:rPr>
          <w:rFonts w:ascii="Palatino Linotype" w:hAnsi="Palatino Linotype"/>
          <w:color w:val="000000"/>
          <w:sz w:val="20"/>
        </w:rPr>
        <w:t>JANEIRO</w:t>
      </w:r>
      <w:r w:rsidR="0070421A">
        <w:rPr>
          <w:rFonts w:ascii="Palatino Linotype" w:hAnsi="Palatino Linotype"/>
          <w:color w:val="000000"/>
          <w:sz w:val="20"/>
        </w:rPr>
        <w:t xml:space="preserve"> de </w:t>
      </w:r>
      <w:r w:rsidR="00A47EAB">
        <w:rPr>
          <w:rFonts w:ascii="Palatino Linotype" w:hAnsi="Palatino Linotype"/>
          <w:color w:val="000000"/>
          <w:sz w:val="20"/>
        </w:rPr>
        <w:t>2023</w:t>
      </w:r>
      <w:r w:rsidR="0070421A">
        <w:rPr>
          <w:rFonts w:ascii="Palatino Linotype" w:hAnsi="Palatino Linotype"/>
          <w:color w:val="000000"/>
          <w:sz w:val="20"/>
        </w:rPr>
        <w:t>.</w:t>
      </w:r>
    </w:p>
    <w:p w14:paraId="546AE602" w14:textId="77777777" w:rsidR="00A17E88" w:rsidRDefault="00A17E88">
      <w:pPr>
        <w:spacing w:before="240" w:after="240"/>
        <w:ind w:right="-568"/>
        <w:jc w:val="center"/>
        <w:rPr>
          <w:rFonts w:ascii="Palatino Linotype" w:hAnsi="Palatino Linotype"/>
          <w:b/>
          <w:color w:val="000000"/>
          <w:sz w:val="20"/>
        </w:rPr>
      </w:pPr>
    </w:p>
    <w:p w14:paraId="5C296AA5" w14:textId="6F741C34" w:rsidR="00F374D0" w:rsidRDefault="00A17E88">
      <w:pPr>
        <w:spacing w:before="240" w:after="240"/>
        <w:ind w:right="-568"/>
        <w:jc w:val="center"/>
        <w:rPr>
          <w:rFonts w:ascii="Palatino Linotype" w:hAnsi="Palatino Linotype"/>
          <w:b/>
          <w:color w:val="000000"/>
          <w:sz w:val="20"/>
        </w:rPr>
      </w:pPr>
      <w:r>
        <w:rPr>
          <w:rFonts w:ascii="Palatino Linotype" w:hAnsi="Palatino Linotype"/>
          <w:b/>
          <w:color w:val="000000"/>
          <w:sz w:val="20"/>
        </w:rPr>
        <w:t xml:space="preserve">APARECIDO NASCIMENTO SOBRAL </w:t>
      </w:r>
    </w:p>
    <w:p w14:paraId="52455527" w14:textId="35FCC560" w:rsidR="00A17E88" w:rsidRDefault="00A17E88">
      <w:pPr>
        <w:spacing w:before="240" w:after="240"/>
        <w:ind w:right="-568"/>
        <w:jc w:val="center"/>
        <w:rPr>
          <w:rFonts w:ascii="Palatino Linotype" w:hAnsi="Palatino Linotype"/>
          <w:sz w:val="20"/>
        </w:rPr>
      </w:pPr>
      <w:r>
        <w:rPr>
          <w:rFonts w:ascii="Palatino Linotype" w:hAnsi="Palatino Linotype"/>
          <w:b/>
          <w:color w:val="000000"/>
          <w:sz w:val="20"/>
        </w:rPr>
        <w:t xml:space="preserve">PREFEITO MUNICIPAL </w:t>
      </w:r>
    </w:p>
    <w:p w14:paraId="6FF7803B" w14:textId="67130BE9" w:rsidR="003E5B2F" w:rsidRPr="00C47BAA" w:rsidRDefault="0070421A" w:rsidP="003E74FA">
      <w:pPr>
        <w:ind w:right="-568"/>
        <w:jc w:val="center"/>
        <w:rPr>
          <w:rFonts w:ascii="Palatino Linotype" w:hAnsi="Palatino Linotype" w:cs="Arial"/>
          <w:sz w:val="20"/>
          <w:szCs w:val="20"/>
        </w:rPr>
      </w:pPr>
      <w:r>
        <w:br w:type="page"/>
      </w:r>
      <w:r w:rsidR="003E5B2F" w:rsidRPr="00C47BAA">
        <w:rPr>
          <w:rFonts w:ascii="Palatino Linotype" w:eastAsia="Bookman Old Style" w:hAnsi="Palatino Linotype" w:cs="Arial"/>
          <w:b/>
          <w:bCs/>
          <w:sz w:val="20"/>
          <w:szCs w:val="20"/>
          <w:u w:val="single"/>
        </w:rPr>
        <w:lastRenderedPageBreak/>
        <w:t>ANEXO – I – TERMO DE REFERÊNCIA</w:t>
      </w:r>
    </w:p>
    <w:p w14:paraId="53505445" w14:textId="77777777" w:rsidR="003E5B2F" w:rsidRPr="00C47BAA" w:rsidRDefault="003E5B2F" w:rsidP="00696298">
      <w:pPr>
        <w:ind w:left="260"/>
        <w:jc w:val="both"/>
        <w:rPr>
          <w:rFonts w:ascii="Palatino Linotype" w:hAnsi="Palatino Linotype" w:cs="Arial"/>
          <w:sz w:val="20"/>
          <w:szCs w:val="20"/>
        </w:rPr>
      </w:pPr>
      <w:r w:rsidRPr="00C47BAA">
        <w:rPr>
          <w:rFonts w:ascii="Palatino Linotype" w:eastAsia="Bookman Old Style" w:hAnsi="Palatino Linotype" w:cs="Arial"/>
          <w:b/>
          <w:bCs/>
          <w:sz w:val="20"/>
          <w:szCs w:val="20"/>
        </w:rPr>
        <w:t xml:space="preserve">1 </w:t>
      </w:r>
      <w:r w:rsidRPr="00C47BAA">
        <w:rPr>
          <w:rFonts w:ascii="Palatino Linotype" w:eastAsia="Bookman Old Style" w:hAnsi="Palatino Linotype" w:cs="Arial"/>
          <w:b/>
          <w:bCs/>
          <w:sz w:val="20"/>
          <w:szCs w:val="20"/>
          <w:u w:val="single"/>
        </w:rPr>
        <w:t>- FINALIDADE:</w:t>
      </w:r>
    </w:p>
    <w:p w14:paraId="4A5E7C99" w14:textId="77777777" w:rsidR="003E5B2F" w:rsidRPr="00C47BAA" w:rsidRDefault="003E5B2F" w:rsidP="00696298">
      <w:pPr>
        <w:spacing w:line="237" w:lineRule="auto"/>
        <w:ind w:left="260" w:right="515"/>
        <w:jc w:val="both"/>
        <w:rPr>
          <w:rFonts w:ascii="Palatino Linotype" w:hAnsi="Palatino Linotype" w:cs="Arial"/>
          <w:sz w:val="20"/>
          <w:szCs w:val="20"/>
        </w:rPr>
      </w:pPr>
      <w:r w:rsidRPr="00C47BAA">
        <w:rPr>
          <w:rFonts w:ascii="Palatino Linotype" w:eastAsia="Bookman Old Style" w:hAnsi="Palatino Linotype" w:cs="Arial"/>
          <w:b/>
          <w:bCs/>
          <w:sz w:val="20"/>
          <w:szCs w:val="20"/>
        </w:rPr>
        <w:t xml:space="preserve">1.1. </w:t>
      </w:r>
      <w:r w:rsidRPr="00C47BAA">
        <w:rPr>
          <w:rFonts w:ascii="Palatino Linotype" w:eastAsia="Bookman Old Style" w:hAnsi="Palatino Linotype" w:cs="Arial"/>
          <w:sz w:val="20"/>
          <w:szCs w:val="20"/>
        </w:rPr>
        <w:t>A finalidade deste ANEXO é preconizar as condições, independentemente</w:t>
      </w:r>
      <w:r w:rsidRPr="00C47BAA">
        <w:rPr>
          <w:rFonts w:ascii="Palatino Linotype" w:eastAsia="Bookman Old Style" w:hAnsi="Palatino Linotype" w:cs="Arial"/>
          <w:b/>
          <w:bCs/>
          <w:sz w:val="20"/>
          <w:szCs w:val="20"/>
        </w:rPr>
        <w:t xml:space="preserve"> </w:t>
      </w:r>
      <w:r w:rsidRPr="00C47BAA">
        <w:rPr>
          <w:rFonts w:ascii="Palatino Linotype" w:eastAsia="Bookman Old Style" w:hAnsi="Palatino Linotype" w:cs="Arial"/>
          <w:sz w:val="20"/>
          <w:szCs w:val="20"/>
        </w:rPr>
        <w:t>de outras exigências integrantes deste edital, para ensejar a contratação pretendida e abaixo descrita.</w:t>
      </w:r>
    </w:p>
    <w:p w14:paraId="6E1A2228" w14:textId="41F82206" w:rsidR="003E5B2F" w:rsidRPr="00C47BAA" w:rsidRDefault="003E5B2F" w:rsidP="00696298">
      <w:pPr>
        <w:spacing w:line="236" w:lineRule="auto"/>
        <w:ind w:left="260" w:right="515"/>
        <w:jc w:val="both"/>
        <w:rPr>
          <w:rFonts w:ascii="Palatino Linotype" w:hAnsi="Palatino Linotype" w:cs="Arial"/>
          <w:sz w:val="20"/>
          <w:szCs w:val="20"/>
        </w:rPr>
      </w:pPr>
      <w:r w:rsidRPr="00C47BAA">
        <w:rPr>
          <w:rFonts w:ascii="Palatino Linotype" w:eastAsia="Bookman Old Style" w:hAnsi="Palatino Linotype" w:cs="Arial"/>
          <w:b/>
          <w:bCs/>
          <w:sz w:val="20"/>
          <w:szCs w:val="20"/>
        </w:rPr>
        <w:t xml:space="preserve">1.2. </w:t>
      </w:r>
      <w:r w:rsidRPr="00C47BAA">
        <w:rPr>
          <w:rFonts w:ascii="Palatino Linotype" w:eastAsia="Bookman Old Style" w:hAnsi="Palatino Linotype" w:cs="Arial"/>
          <w:sz w:val="20"/>
          <w:szCs w:val="20"/>
        </w:rPr>
        <w:t xml:space="preserve">Este documento exibe a descrição </w:t>
      </w:r>
      <w:r w:rsidR="00696298" w:rsidRPr="00C47BAA">
        <w:rPr>
          <w:rFonts w:ascii="Palatino Linotype" w:eastAsia="Bookman Old Style" w:hAnsi="Palatino Linotype" w:cs="Arial"/>
          <w:sz w:val="20"/>
          <w:szCs w:val="20"/>
        </w:rPr>
        <w:t xml:space="preserve">dos </w:t>
      </w:r>
      <w:r w:rsidR="006E3FC9" w:rsidRPr="00C47BAA">
        <w:rPr>
          <w:rFonts w:ascii="Palatino Linotype" w:eastAsia="Bookman Old Style" w:hAnsi="Palatino Linotype" w:cs="Arial"/>
          <w:sz w:val="20"/>
          <w:szCs w:val="20"/>
        </w:rPr>
        <w:t xml:space="preserve">itens </w:t>
      </w:r>
      <w:r w:rsidRPr="00C47BAA">
        <w:rPr>
          <w:rFonts w:ascii="Palatino Linotype" w:eastAsia="Bookman Old Style" w:hAnsi="Palatino Linotype" w:cs="Arial"/>
          <w:sz w:val="20"/>
          <w:szCs w:val="20"/>
        </w:rPr>
        <w:t>que a Prefeitura Municipal</w:t>
      </w:r>
      <w:r w:rsidRPr="00C47BAA">
        <w:rPr>
          <w:rFonts w:ascii="Palatino Linotype" w:eastAsia="Bookman Old Style" w:hAnsi="Palatino Linotype" w:cs="Arial"/>
          <w:b/>
          <w:bCs/>
          <w:sz w:val="20"/>
          <w:szCs w:val="20"/>
        </w:rPr>
        <w:t xml:space="preserve"> </w:t>
      </w:r>
      <w:r w:rsidRPr="00C47BAA">
        <w:rPr>
          <w:rFonts w:ascii="Palatino Linotype" w:eastAsia="Bookman Old Style" w:hAnsi="Palatino Linotype" w:cs="Arial"/>
          <w:sz w:val="20"/>
          <w:szCs w:val="20"/>
        </w:rPr>
        <w:t>de Marabá Paulista pretende adquirir.</w:t>
      </w:r>
    </w:p>
    <w:p w14:paraId="5D3423B2" w14:textId="77777777" w:rsidR="003E5B2F" w:rsidRPr="00C47BAA" w:rsidRDefault="003E5B2F" w:rsidP="00696298">
      <w:pPr>
        <w:ind w:left="260" w:right="515"/>
        <w:jc w:val="both"/>
        <w:rPr>
          <w:rFonts w:ascii="Palatino Linotype" w:hAnsi="Palatino Linotype" w:cs="Arial"/>
          <w:sz w:val="20"/>
          <w:szCs w:val="20"/>
        </w:rPr>
      </w:pPr>
      <w:r w:rsidRPr="00C47BAA">
        <w:rPr>
          <w:rFonts w:ascii="Palatino Linotype" w:eastAsia="Bookman Old Style" w:hAnsi="Palatino Linotype" w:cs="Arial"/>
          <w:b/>
          <w:bCs/>
          <w:sz w:val="20"/>
          <w:szCs w:val="20"/>
        </w:rPr>
        <w:t xml:space="preserve">2 - </w:t>
      </w:r>
      <w:r w:rsidRPr="00C47BAA">
        <w:rPr>
          <w:rFonts w:ascii="Palatino Linotype" w:eastAsia="Bookman Old Style" w:hAnsi="Palatino Linotype" w:cs="Arial"/>
          <w:b/>
          <w:bCs/>
          <w:sz w:val="20"/>
          <w:szCs w:val="20"/>
          <w:u w:val="single"/>
        </w:rPr>
        <w:t>OBJETO:</w:t>
      </w:r>
    </w:p>
    <w:p w14:paraId="0A00B203" w14:textId="3ABA66F4" w:rsidR="001D342B" w:rsidRDefault="003E5B2F" w:rsidP="00696298">
      <w:pPr>
        <w:ind w:left="260" w:right="89"/>
        <w:jc w:val="both"/>
        <w:rPr>
          <w:rFonts w:ascii="Palatino Linotype" w:eastAsia="Bookman Old Style" w:hAnsi="Palatino Linotype" w:cs="Arial"/>
          <w:b/>
          <w:bCs/>
          <w:sz w:val="20"/>
          <w:szCs w:val="20"/>
        </w:rPr>
      </w:pPr>
      <w:r w:rsidRPr="00C47BAA">
        <w:rPr>
          <w:rFonts w:ascii="Palatino Linotype" w:eastAsia="Bookman Old Style" w:hAnsi="Palatino Linotype" w:cs="Arial"/>
          <w:b/>
          <w:bCs/>
          <w:sz w:val="20"/>
          <w:szCs w:val="20"/>
        </w:rPr>
        <w:t>2.1.</w:t>
      </w:r>
      <w:r w:rsidR="00752ED5" w:rsidRPr="00752ED5">
        <w:rPr>
          <w:rFonts w:ascii="Palatino Linotype" w:hAnsi="Palatino Linotype"/>
          <w:sz w:val="20"/>
        </w:rPr>
        <w:t xml:space="preserve"> </w:t>
      </w:r>
      <w:r w:rsidR="00A47EAB" w:rsidRPr="00E80F65">
        <w:rPr>
          <w:rFonts w:ascii="Palatino Linotype" w:hAnsi="Palatino Linotype"/>
          <w:sz w:val="20"/>
        </w:rPr>
        <w:t xml:space="preserve">AQUISIÇÃO DE </w:t>
      </w:r>
      <w:r w:rsidR="00A47EAB">
        <w:rPr>
          <w:rFonts w:ascii="Palatino Linotype" w:hAnsi="Palatino Linotype"/>
          <w:sz w:val="20"/>
        </w:rPr>
        <w:t>GENEROS FRIGORIFICOS PARA A MERENDA ESCOLAR POR INTERMEDIO DA SECRETARIA DE EDUCAÇÃO DESTA MUNICIPALIDADE.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9"/>
        <w:gridCol w:w="6969"/>
        <w:gridCol w:w="861"/>
        <w:gridCol w:w="992"/>
      </w:tblGrid>
      <w:tr w:rsidR="007F04F7" w:rsidRPr="000B54FD" w14:paraId="5780BB63" w14:textId="32F0C24C" w:rsidTr="00FC5C5A">
        <w:trPr>
          <w:trHeight w:val="452"/>
          <w:jc w:val="center"/>
        </w:trPr>
        <w:tc>
          <w:tcPr>
            <w:tcW w:w="0" w:type="auto"/>
            <w:tcBorders>
              <w:top w:val="single" w:sz="4" w:space="0" w:color="auto"/>
              <w:left w:val="single" w:sz="4" w:space="0" w:color="auto"/>
              <w:bottom w:val="single" w:sz="4" w:space="0" w:color="auto"/>
              <w:right w:val="single" w:sz="4" w:space="0" w:color="auto"/>
            </w:tcBorders>
          </w:tcPr>
          <w:p w14:paraId="172328E8" w14:textId="77777777" w:rsidR="007F04F7" w:rsidRPr="000B54FD" w:rsidRDefault="007F04F7" w:rsidP="007F04F7">
            <w:pPr>
              <w:jc w:val="center"/>
              <w:rPr>
                <w:rFonts w:ascii="Arial" w:hAnsi="Arial" w:cs="Arial"/>
                <w:color w:val="000000" w:themeColor="text1"/>
                <w:sz w:val="20"/>
                <w:szCs w:val="20"/>
              </w:rPr>
            </w:pPr>
            <w:r w:rsidRPr="000B54FD">
              <w:rPr>
                <w:rFonts w:ascii="Arial" w:hAnsi="Arial" w:cs="Arial"/>
                <w:color w:val="000000" w:themeColor="text1"/>
                <w:sz w:val="20"/>
                <w:szCs w:val="20"/>
              </w:rPr>
              <w:t>Item</w:t>
            </w:r>
          </w:p>
        </w:tc>
        <w:tc>
          <w:tcPr>
            <w:tcW w:w="6969" w:type="dxa"/>
            <w:tcBorders>
              <w:top w:val="single" w:sz="4" w:space="0" w:color="auto"/>
              <w:left w:val="single" w:sz="4" w:space="0" w:color="auto"/>
              <w:bottom w:val="single" w:sz="4" w:space="0" w:color="auto"/>
              <w:right w:val="single" w:sz="4" w:space="0" w:color="auto"/>
            </w:tcBorders>
            <w:noWrap/>
            <w:vAlign w:val="center"/>
            <w:hideMark/>
          </w:tcPr>
          <w:p w14:paraId="0022F0E9" w14:textId="77777777" w:rsidR="007F04F7" w:rsidRPr="000B54FD" w:rsidRDefault="007F04F7" w:rsidP="00A47EAB">
            <w:pPr>
              <w:jc w:val="center"/>
              <w:rPr>
                <w:rFonts w:ascii="Arial" w:hAnsi="Arial" w:cs="Arial"/>
                <w:color w:val="000000" w:themeColor="text1"/>
                <w:sz w:val="20"/>
                <w:szCs w:val="20"/>
              </w:rPr>
            </w:pPr>
            <w:r w:rsidRPr="000B54FD">
              <w:rPr>
                <w:rFonts w:ascii="Arial" w:hAnsi="Arial" w:cs="Arial"/>
                <w:color w:val="000000" w:themeColor="text1"/>
                <w:sz w:val="20"/>
                <w:szCs w:val="20"/>
              </w:rPr>
              <w:t>Produto/Especificação</w:t>
            </w:r>
          </w:p>
        </w:tc>
        <w:tc>
          <w:tcPr>
            <w:tcW w:w="861" w:type="dxa"/>
            <w:tcBorders>
              <w:top w:val="single" w:sz="4" w:space="0" w:color="auto"/>
              <w:left w:val="single" w:sz="4" w:space="0" w:color="auto"/>
              <w:bottom w:val="single" w:sz="4" w:space="0" w:color="auto"/>
              <w:right w:val="single" w:sz="4" w:space="0" w:color="auto"/>
            </w:tcBorders>
          </w:tcPr>
          <w:p w14:paraId="60389935" w14:textId="15818195" w:rsidR="007F04F7" w:rsidRPr="007F04F7" w:rsidRDefault="007F04F7" w:rsidP="00A47EAB">
            <w:pPr>
              <w:jc w:val="center"/>
              <w:rPr>
                <w:rFonts w:ascii="Arial" w:hAnsi="Arial" w:cs="Arial"/>
                <w:color w:val="000000" w:themeColor="text1"/>
                <w:sz w:val="20"/>
                <w:szCs w:val="20"/>
              </w:rPr>
            </w:pPr>
            <w:r>
              <w:rPr>
                <w:rFonts w:ascii="Arial" w:hAnsi="Arial" w:cs="Arial"/>
                <w:color w:val="000000" w:themeColor="text1"/>
                <w:sz w:val="20"/>
                <w:szCs w:val="20"/>
              </w:rPr>
              <w:t>UN.</w:t>
            </w:r>
          </w:p>
        </w:tc>
        <w:tc>
          <w:tcPr>
            <w:tcW w:w="992" w:type="dxa"/>
            <w:tcBorders>
              <w:top w:val="single" w:sz="4" w:space="0" w:color="auto"/>
              <w:left w:val="single" w:sz="4" w:space="0" w:color="auto"/>
              <w:bottom w:val="single" w:sz="4" w:space="0" w:color="auto"/>
              <w:right w:val="single" w:sz="4" w:space="0" w:color="auto"/>
            </w:tcBorders>
            <w:vAlign w:val="center"/>
          </w:tcPr>
          <w:p w14:paraId="7F8EE39C" w14:textId="3328F3E0" w:rsidR="007F04F7" w:rsidRPr="007F04F7" w:rsidRDefault="007F04F7" w:rsidP="00A47EAB">
            <w:pPr>
              <w:jc w:val="center"/>
              <w:rPr>
                <w:rFonts w:ascii="Arial" w:hAnsi="Arial" w:cs="Arial"/>
                <w:color w:val="000000" w:themeColor="text1"/>
                <w:sz w:val="20"/>
                <w:szCs w:val="20"/>
              </w:rPr>
            </w:pPr>
            <w:r>
              <w:rPr>
                <w:rFonts w:ascii="Arial" w:hAnsi="Arial" w:cs="Arial"/>
                <w:color w:val="000000" w:themeColor="text1"/>
                <w:sz w:val="20"/>
                <w:szCs w:val="20"/>
              </w:rPr>
              <w:t>QUANT.</w:t>
            </w:r>
          </w:p>
        </w:tc>
      </w:tr>
      <w:tr w:rsidR="007F04F7" w:rsidRPr="000B54FD" w14:paraId="3622283D" w14:textId="08116A65" w:rsidTr="00FC5C5A">
        <w:trPr>
          <w:trHeight w:val="1327"/>
          <w:jc w:val="center"/>
        </w:trPr>
        <w:tc>
          <w:tcPr>
            <w:tcW w:w="0" w:type="auto"/>
            <w:tcBorders>
              <w:top w:val="single" w:sz="4" w:space="0" w:color="auto"/>
              <w:left w:val="single" w:sz="4" w:space="0" w:color="auto"/>
              <w:bottom w:val="single" w:sz="4" w:space="0" w:color="auto"/>
              <w:right w:val="single" w:sz="4" w:space="0" w:color="auto"/>
            </w:tcBorders>
          </w:tcPr>
          <w:p w14:paraId="00A1AD45" w14:textId="77777777" w:rsidR="007F04F7" w:rsidRPr="000B54FD" w:rsidRDefault="007F04F7" w:rsidP="007F04F7">
            <w:pPr>
              <w:jc w:val="center"/>
              <w:rPr>
                <w:rFonts w:ascii="Arial" w:hAnsi="Arial" w:cs="Arial"/>
                <w:color w:val="000000" w:themeColor="text1"/>
                <w:sz w:val="20"/>
                <w:szCs w:val="20"/>
              </w:rPr>
            </w:pPr>
            <w:bookmarkStart w:id="16" w:name="_Hlk124771133"/>
          </w:p>
          <w:p w14:paraId="5580EBEF" w14:textId="77777777" w:rsidR="007F04F7" w:rsidRPr="000B54FD" w:rsidRDefault="007F04F7" w:rsidP="007F04F7">
            <w:pPr>
              <w:jc w:val="center"/>
              <w:rPr>
                <w:rFonts w:ascii="Arial" w:hAnsi="Arial" w:cs="Arial"/>
                <w:color w:val="000000" w:themeColor="text1"/>
                <w:sz w:val="20"/>
                <w:szCs w:val="20"/>
              </w:rPr>
            </w:pPr>
            <w:r w:rsidRPr="000B54FD">
              <w:rPr>
                <w:rFonts w:ascii="Arial" w:hAnsi="Arial" w:cs="Arial"/>
                <w:color w:val="000000" w:themeColor="text1"/>
                <w:sz w:val="20"/>
                <w:szCs w:val="20"/>
              </w:rPr>
              <w:t>1</w:t>
            </w:r>
          </w:p>
        </w:tc>
        <w:tc>
          <w:tcPr>
            <w:tcW w:w="6969" w:type="dxa"/>
            <w:tcBorders>
              <w:top w:val="single" w:sz="4" w:space="0" w:color="auto"/>
              <w:left w:val="single" w:sz="4" w:space="0" w:color="auto"/>
              <w:bottom w:val="single" w:sz="4" w:space="0" w:color="auto"/>
              <w:right w:val="single" w:sz="4" w:space="0" w:color="auto"/>
            </w:tcBorders>
            <w:noWrap/>
          </w:tcPr>
          <w:p w14:paraId="5A88333A" w14:textId="77777777" w:rsidR="007F04F7" w:rsidRPr="000B54FD" w:rsidRDefault="007F04F7" w:rsidP="007F04F7">
            <w:pPr>
              <w:rPr>
                <w:rFonts w:ascii="Arial" w:hAnsi="Arial" w:cs="Arial"/>
                <w:bCs/>
                <w:color w:val="000000" w:themeColor="text1"/>
                <w:sz w:val="20"/>
                <w:szCs w:val="20"/>
              </w:rPr>
            </w:pPr>
            <w:r w:rsidRPr="000B54FD">
              <w:rPr>
                <w:rFonts w:ascii="Arial" w:hAnsi="Arial" w:cs="Arial"/>
                <w:b/>
                <w:bCs/>
                <w:color w:val="000000" w:themeColor="text1"/>
                <w:sz w:val="20"/>
                <w:szCs w:val="20"/>
              </w:rPr>
              <w:t>Carne bovina</w:t>
            </w:r>
            <w:r w:rsidRPr="000B54FD">
              <w:rPr>
                <w:rFonts w:ascii="Arial" w:hAnsi="Arial" w:cs="Arial"/>
                <w:color w:val="000000" w:themeColor="text1"/>
                <w:sz w:val="20"/>
                <w:szCs w:val="20"/>
              </w:rPr>
              <w:t xml:space="preserve"> – </w:t>
            </w:r>
            <w:r w:rsidRPr="000B54FD">
              <w:rPr>
                <w:rFonts w:ascii="Arial" w:hAnsi="Arial" w:cs="Arial"/>
                <w:b/>
                <w:bCs/>
                <w:i/>
                <w:iCs/>
                <w:color w:val="000000" w:themeColor="text1"/>
                <w:sz w:val="20"/>
                <w:szCs w:val="20"/>
                <w:u w:val="single"/>
              </w:rPr>
              <w:t>Acém</w:t>
            </w:r>
            <w:r w:rsidRPr="000B54FD">
              <w:rPr>
                <w:rFonts w:ascii="Arial" w:hAnsi="Arial" w:cs="Arial"/>
                <w:b/>
                <w:bCs/>
                <w:color w:val="000000" w:themeColor="text1"/>
                <w:sz w:val="20"/>
                <w:szCs w:val="20"/>
              </w:rPr>
              <w:t xml:space="preserve"> </w:t>
            </w:r>
            <w:r w:rsidRPr="000B54FD">
              <w:rPr>
                <w:rFonts w:ascii="Arial" w:hAnsi="Arial" w:cs="Arial"/>
                <w:color w:val="000000" w:themeColor="text1"/>
                <w:sz w:val="20"/>
                <w:szCs w:val="20"/>
              </w:rPr>
              <w:t>em cubos com cerca de 5cm, de abate recente, congelada com no máximo 10% de gordura, não apresentar ossos, cartilagens. Embalagem: a vácuo saco plástico transparente resistente atóxico com cerca de 1 á 3 kg, identificação (rotulo completo) e selo de qualidade.</w:t>
            </w:r>
          </w:p>
        </w:tc>
        <w:tc>
          <w:tcPr>
            <w:tcW w:w="861" w:type="dxa"/>
            <w:tcBorders>
              <w:top w:val="single" w:sz="4" w:space="0" w:color="auto"/>
              <w:left w:val="single" w:sz="4" w:space="0" w:color="auto"/>
              <w:bottom w:val="single" w:sz="4" w:space="0" w:color="auto"/>
              <w:right w:val="single" w:sz="4" w:space="0" w:color="auto"/>
            </w:tcBorders>
          </w:tcPr>
          <w:p w14:paraId="08D6D456" w14:textId="44A53CB1" w:rsidR="007F04F7" w:rsidRPr="007F04F7" w:rsidRDefault="007F04F7" w:rsidP="007F04F7">
            <w:r w:rsidRPr="00712708">
              <w:t>KG</w:t>
            </w:r>
          </w:p>
        </w:tc>
        <w:tc>
          <w:tcPr>
            <w:tcW w:w="992" w:type="dxa"/>
            <w:tcBorders>
              <w:top w:val="single" w:sz="4" w:space="0" w:color="auto"/>
              <w:left w:val="single" w:sz="4" w:space="0" w:color="auto"/>
              <w:bottom w:val="single" w:sz="4" w:space="0" w:color="auto"/>
              <w:right w:val="single" w:sz="4" w:space="0" w:color="auto"/>
            </w:tcBorders>
            <w:vAlign w:val="center"/>
          </w:tcPr>
          <w:p w14:paraId="5DEB4F73" w14:textId="765A7F69" w:rsidR="007F04F7" w:rsidRPr="007F04F7" w:rsidRDefault="007F04F7" w:rsidP="007F04F7">
            <w:r w:rsidRPr="007F04F7">
              <w:t>1275</w:t>
            </w:r>
          </w:p>
        </w:tc>
      </w:tr>
      <w:tr w:rsidR="007F04F7" w:rsidRPr="000B54FD" w14:paraId="7401D79A" w14:textId="5A94F5CE" w:rsidTr="00FC5C5A">
        <w:trPr>
          <w:trHeight w:val="1118"/>
          <w:jc w:val="center"/>
        </w:trPr>
        <w:tc>
          <w:tcPr>
            <w:tcW w:w="0" w:type="auto"/>
            <w:tcBorders>
              <w:top w:val="single" w:sz="4" w:space="0" w:color="auto"/>
              <w:left w:val="single" w:sz="4" w:space="0" w:color="auto"/>
              <w:bottom w:val="single" w:sz="4" w:space="0" w:color="auto"/>
              <w:right w:val="single" w:sz="4" w:space="0" w:color="auto"/>
            </w:tcBorders>
          </w:tcPr>
          <w:p w14:paraId="576E82C7" w14:textId="77777777" w:rsidR="007F04F7" w:rsidRPr="000B54FD" w:rsidRDefault="007F04F7" w:rsidP="007F04F7">
            <w:pPr>
              <w:jc w:val="center"/>
              <w:rPr>
                <w:rFonts w:ascii="Arial" w:hAnsi="Arial" w:cs="Arial"/>
                <w:color w:val="000000" w:themeColor="text1"/>
                <w:sz w:val="20"/>
                <w:szCs w:val="20"/>
              </w:rPr>
            </w:pPr>
          </w:p>
          <w:p w14:paraId="459BE53C" w14:textId="77777777" w:rsidR="007F04F7" w:rsidRPr="000B54FD" w:rsidRDefault="007F04F7" w:rsidP="007F04F7">
            <w:pPr>
              <w:jc w:val="center"/>
              <w:rPr>
                <w:rFonts w:ascii="Arial" w:hAnsi="Arial" w:cs="Arial"/>
                <w:color w:val="000000" w:themeColor="text1"/>
                <w:sz w:val="20"/>
                <w:szCs w:val="20"/>
              </w:rPr>
            </w:pPr>
            <w:r w:rsidRPr="000B54FD">
              <w:rPr>
                <w:rFonts w:ascii="Arial" w:hAnsi="Arial" w:cs="Arial"/>
                <w:color w:val="000000" w:themeColor="text1"/>
                <w:sz w:val="20"/>
                <w:szCs w:val="20"/>
              </w:rPr>
              <w:t>2</w:t>
            </w:r>
          </w:p>
        </w:tc>
        <w:tc>
          <w:tcPr>
            <w:tcW w:w="6969" w:type="dxa"/>
            <w:tcBorders>
              <w:top w:val="single" w:sz="4" w:space="0" w:color="auto"/>
              <w:left w:val="single" w:sz="4" w:space="0" w:color="auto"/>
              <w:bottom w:val="single" w:sz="4" w:space="0" w:color="auto"/>
              <w:right w:val="single" w:sz="4" w:space="0" w:color="auto"/>
            </w:tcBorders>
            <w:noWrap/>
          </w:tcPr>
          <w:p w14:paraId="63E8C607" w14:textId="77777777" w:rsidR="007F04F7" w:rsidRPr="000B54FD" w:rsidRDefault="007F04F7" w:rsidP="007F04F7">
            <w:pPr>
              <w:rPr>
                <w:rFonts w:ascii="Arial" w:hAnsi="Arial" w:cs="Arial"/>
                <w:bCs/>
                <w:color w:val="000000" w:themeColor="text1"/>
                <w:sz w:val="20"/>
                <w:szCs w:val="20"/>
              </w:rPr>
            </w:pPr>
            <w:r w:rsidRPr="000B54FD">
              <w:rPr>
                <w:rFonts w:ascii="Arial" w:hAnsi="Arial" w:cs="Arial"/>
                <w:b/>
                <w:color w:val="000000" w:themeColor="text1"/>
                <w:sz w:val="20"/>
                <w:szCs w:val="20"/>
              </w:rPr>
              <w:t xml:space="preserve">Carne bovina – </w:t>
            </w:r>
            <w:r w:rsidRPr="000B54FD">
              <w:rPr>
                <w:rFonts w:ascii="Arial" w:hAnsi="Arial" w:cs="Arial"/>
                <w:b/>
                <w:color w:val="000000" w:themeColor="text1"/>
                <w:sz w:val="20"/>
                <w:szCs w:val="20"/>
                <w:u w:val="single"/>
              </w:rPr>
              <w:t>Patinho</w:t>
            </w:r>
            <w:r w:rsidRPr="000B54FD">
              <w:rPr>
                <w:rFonts w:ascii="Arial" w:hAnsi="Arial" w:cs="Arial"/>
                <w:color w:val="000000" w:themeColor="text1"/>
                <w:sz w:val="20"/>
                <w:szCs w:val="20"/>
                <w:u w:val="single"/>
              </w:rPr>
              <w:t xml:space="preserve"> </w:t>
            </w:r>
            <w:r w:rsidRPr="000B54FD">
              <w:rPr>
                <w:rFonts w:ascii="Arial" w:hAnsi="Arial" w:cs="Arial"/>
                <w:color w:val="000000" w:themeColor="text1"/>
                <w:sz w:val="20"/>
                <w:szCs w:val="20"/>
              </w:rPr>
              <w:t>Moído, de abate recente, congelada com no máximo 10% de gordura, não apresentar ossos, cartilagens. Embalagem: saco plástico atóxico fechamento a vácuo com cerca de 1 á 3 kg, identificação (rótulo completo) e selo de qualidade.</w:t>
            </w:r>
          </w:p>
        </w:tc>
        <w:tc>
          <w:tcPr>
            <w:tcW w:w="861" w:type="dxa"/>
            <w:tcBorders>
              <w:top w:val="single" w:sz="4" w:space="0" w:color="auto"/>
              <w:left w:val="single" w:sz="4" w:space="0" w:color="auto"/>
              <w:bottom w:val="single" w:sz="4" w:space="0" w:color="auto"/>
              <w:right w:val="single" w:sz="4" w:space="0" w:color="auto"/>
            </w:tcBorders>
          </w:tcPr>
          <w:p w14:paraId="7766D0D2" w14:textId="12161F55" w:rsidR="007F04F7" w:rsidRPr="007F04F7" w:rsidRDefault="007F04F7" w:rsidP="007F04F7">
            <w:pPr>
              <w:rPr>
                <w:rFonts w:ascii="Arial" w:hAnsi="Arial" w:cs="Arial"/>
                <w:color w:val="000000" w:themeColor="text1"/>
                <w:sz w:val="20"/>
                <w:szCs w:val="20"/>
              </w:rPr>
            </w:pPr>
            <w:r w:rsidRPr="00712708">
              <w:t>KG</w:t>
            </w:r>
          </w:p>
        </w:tc>
        <w:tc>
          <w:tcPr>
            <w:tcW w:w="992" w:type="dxa"/>
            <w:tcBorders>
              <w:top w:val="single" w:sz="4" w:space="0" w:color="auto"/>
              <w:left w:val="single" w:sz="4" w:space="0" w:color="auto"/>
              <w:bottom w:val="single" w:sz="4" w:space="0" w:color="auto"/>
              <w:right w:val="single" w:sz="4" w:space="0" w:color="auto"/>
            </w:tcBorders>
            <w:vAlign w:val="center"/>
          </w:tcPr>
          <w:p w14:paraId="5AE28F0B" w14:textId="349C9E04" w:rsidR="007F04F7" w:rsidRPr="007F04F7" w:rsidRDefault="007F04F7" w:rsidP="007F04F7">
            <w:pPr>
              <w:rPr>
                <w:rFonts w:ascii="Arial" w:hAnsi="Arial" w:cs="Arial"/>
                <w:color w:val="000000" w:themeColor="text1"/>
                <w:sz w:val="20"/>
                <w:szCs w:val="20"/>
              </w:rPr>
            </w:pPr>
            <w:r w:rsidRPr="007F04F7">
              <w:rPr>
                <w:rFonts w:ascii="Arial" w:hAnsi="Arial" w:cs="Arial"/>
                <w:color w:val="000000" w:themeColor="text1"/>
                <w:sz w:val="20"/>
                <w:szCs w:val="20"/>
              </w:rPr>
              <w:t>1800</w:t>
            </w:r>
          </w:p>
          <w:p w14:paraId="5782E1B2" w14:textId="77777777" w:rsidR="007F04F7" w:rsidRPr="007F04F7" w:rsidRDefault="007F04F7" w:rsidP="007F04F7">
            <w:pPr>
              <w:rPr>
                <w:rFonts w:ascii="Arial" w:hAnsi="Arial" w:cs="Arial"/>
                <w:color w:val="000000" w:themeColor="text1"/>
                <w:sz w:val="20"/>
                <w:szCs w:val="20"/>
              </w:rPr>
            </w:pPr>
          </w:p>
        </w:tc>
      </w:tr>
      <w:tr w:rsidR="007F04F7" w:rsidRPr="000B54FD" w14:paraId="041B18EA" w14:textId="5A3C52DF" w:rsidTr="00FC5C5A">
        <w:trPr>
          <w:trHeight w:val="993"/>
          <w:jc w:val="center"/>
        </w:trPr>
        <w:tc>
          <w:tcPr>
            <w:tcW w:w="0" w:type="auto"/>
            <w:tcBorders>
              <w:top w:val="single" w:sz="4" w:space="0" w:color="auto"/>
              <w:left w:val="single" w:sz="4" w:space="0" w:color="auto"/>
              <w:bottom w:val="single" w:sz="4" w:space="0" w:color="auto"/>
              <w:right w:val="single" w:sz="4" w:space="0" w:color="auto"/>
            </w:tcBorders>
          </w:tcPr>
          <w:p w14:paraId="05B91FB7" w14:textId="77777777" w:rsidR="007F04F7" w:rsidRPr="000B54FD" w:rsidRDefault="007F04F7" w:rsidP="007F04F7">
            <w:pPr>
              <w:jc w:val="center"/>
              <w:rPr>
                <w:rFonts w:ascii="Arial" w:hAnsi="Arial" w:cs="Arial"/>
                <w:color w:val="000000" w:themeColor="text1"/>
                <w:sz w:val="20"/>
                <w:szCs w:val="20"/>
              </w:rPr>
            </w:pPr>
          </w:p>
          <w:p w14:paraId="2A027132" w14:textId="77777777" w:rsidR="007F04F7" w:rsidRPr="000B54FD" w:rsidRDefault="007F04F7" w:rsidP="007F04F7">
            <w:pPr>
              <w:jc w:val="center"/>
              <w:rPr>
                <w:rFonts w:ascii="Arial" w:hAnsi="Arial" w:cs="Arial"/>
                <w:color w:val="000000" w:themeColor="text1"/>
                <w:sz w:val="20"/>
                <w:szCs w:val="20"/>
              </w:rPr>
            </w:pPr>
            <w:r w:rsidRPr="000B54FD">
              <w:rPr>
                <w:rFonts w:ascii="Arial" w:hAnsi="Arial" w:cs="Arial"/>
                <w:color w:val="000000" w:themeColor="text1"/>
                <w:sz w:val="20"/>
                <w:szCs w:val="20"/>
              </w:rPr>
              <w:t>3</w:t>
            </w:r>
          </w:p>
        </w:tc>
        <w:tc>
          <w:tcPr>
            <w:tcW w:w="6969" w:type="dxa"/>
            <w:tcBorders>
              <w:top w:val="single" w:sz="4" w:space="0" w:color="auto"/>
              <w:left w:val="single" w:sz="4" w:space="0" w:color="auto"/>
              <w:bottom w:val="single" w:sz="4" w:space="0" w:color="auto"/>
              <w:right w:val="single" w:sz="4" w:space="0" w:color="auto"/>
            </w:tcBorders>
            <w:noWrap/>
          </w:tcPr>
          <w:p w14:paraId="0AD0B777" w14:textId="77777777" w:rsidR="007F04F7" w:rsidRPr="000B54FD" w:rsidRDefault="007F04F7" w:rsidP="007F04F7">
            <w:pPr>
              <w:rPr>
                <w:rFonts w:ascii="Arial" w:hAnsi="Arial" w:cs="Arial"/>
                <w:bCs/>
                <w:color w:val="000000" w:themeColor="text1"/>
                <w:sz w:val="20"/>
                <w:szCs w:val="20"/>
              </w:rPr>
            </w:pPr>
            <w:r w:rsidRPr="000B54FD">
              <w:rPr>
                <w:rFonts w:ascii="Arial" w:hAnsi="Arial" w:cs="Arial"/>
                <w:b/>
                <w:color w:val="000000" w:themeColor="text1"/>
                <w:sz w:val="20"/>
                <w:szCs w:val="20"/>
              </w:rPr>
              <w:t>Carne Suína Pernil:</w:t>
            </w:r>
            <w:r w:rsidRPr="000B54FD">
              <w:rPr>
                <w:rFonts w:ascii="Arial" w:hAnsi="Arial" w:cs="Arial"/>
                <w:color w:val="000000" w:themeColor="text1"/>
                <w:sz w:val="20"/>
                <w:szCs w:val="20"/>
              </w:rPr>
              <w:t xml:space="preserve"> Em cubos, cerca de 5 cm, de abate recente, congelada, com no máximo 10% de gordura, não apresentar ossos, cartilagens, embalados em sacos plásticos com cerca de 1kg a 3kg identificação (rotulo completo) e selo de qualidade.</w:t>
            </w:r>
          </w:p>
        </w:tc>
        <w:tc>
          <w:tcPr>
            <w:tcW w:w="861" w:type="dxa"/>
            <w:tcBorders>
              <w:top w:val="single" w:sz="4" w:space="0" w:color="auto"/>
              <w:left w:val="single" w:sz="4" w:space="0" w:color="auto"/>
              <w:bottom w:val="single" w:sz="4" w:space="0" w:color="auto"/>
              <w:right w:val="single" w:sz="4" w:space="0" w:color="auto"/>
            </w:tcBorders>
          </w:tcPr>
          <w:p w14:paraId="6CE1CA30" w14:textId="75BCA8DD" w:rsidR="007F04F7" w:rsidRPr="007F04F7" w:rsidRDefault="007F04F7" w:rsidP="007F04F7">
            <w:r w:rsidRPr="00712708">
              <w:t>KG</w:t>
            </w:r>
          </w:p>
        </w:tc>
        <w:tc>
          <w:tcPr>
            <w:tcW w:w="992" w:type="dxa"/>
            <w:tcBorders>
              <w:top w:val="single" w:sz="4" w:space="0" w:color="auto"/>
              <w:left w:val="single" w:sz="4" w:space="0" w:color="auto"/>
              <w:bottom w:val="single" w:sz="4" w:space="0" w:color="auto"/>
              <w:right w:val="single" w:sz="4" w:space="0" w:color="auto"/>
            </w:tcBorders>
            <w:vAlign w:val="center"/>
          </w:tcPr>
          <w:p w14:paraId="0AEC214A" w14:textId="3E661288" w:rsidR="007F04F7" w:rsidRPr="007F04F7" w:rsidRDefault="007F04F7" w:rsidP="007F04F7">
            <w:r w:rsidRPr="007F04F7">
              <w:t>600</w:t>
            </w:r>
          </w:p>
        </w:tc>
      </w:tr>
      <w:tr w:rsidR="007F04F7" w:rsidRPr="000B54FD" w14:paraId="04294619" w14:textId="6B9294FE" w:rsidTr="00FC5C5A">
        <w:trPr>
          <w:trHeight w:val="979"/>
          <w:jc w:val="center"/>
        </w:trPr>
        <w:tc>
          <w:tcPr>
            <w:tcW w:w="0" w:type="auto"/>
            <w:tcBorders>
              <w:top w:val="single" w:sz="4" w:space="0" w:color="auto"/>
              <w:left w:val="single" w:sz="4" w:space="0" w:color="auto"/>
              <w:bottom w:val="single" w:sz="4" w:space="0" w:color="auto"/>
              <w:right w:val="single" w:sz="4" w:space="0" w:color="auto"/>
            </w:tcBorders>
          </w:tcPr>
          <w:p w14:paraId="1E9783D4" w14:textId="77777777" w:rsidR="007F04F7" w:rsidRPr="000B54FD" w:rsidRDefault="007F04F7" w:rsidP="007F04F7">
            <w:pPr>
              <w:jc w:val="center"/>
              <w:rPr>
                <w:rFonts w:ascii="Arial" w:hAnsi="Arial" w:cs="Arial"/>
                <w:color w:val="000000" w:themeColor="text1"/>
                <w:sz w:val="20"/>
                <w:szCs w:val="20"/>
              </w:rPr>
            </w:pPr>
          </w:p>
          <w:p w14:paraId="35A9260C" w14:textId="77777777" w:rsidR="007F04F7" w:rsidRPr="000B54FD" w:rsidRDefault="007F04F7" w:rsidP="007F04F7">
            <w:pPr>
              <w:jc w:val="center"/>
              <w:rPr>
                <w:rFonts w:ascii="Arial" w:hAnsi="Arial" w:cs="Arial"/>
                <w:color w:val="000000" w:themeColor="text1"/>
                <w:sz w:val="20"/>
                <w:szCs w:val="20"/>
              </w:rPr>
            </w:pPr>
            <w:r w:rsidRPr="000B54FD">
              <w:rPr>
                <w:rFonts w:ascii="Arial" w:hAnsi="Arial" w:cs="Arial"/>
                <w:color w:val="000000" w:themeColor="text1"/>
                <w:sz w:val="20"/>
                <w:szCs w:val="20"/>
              </w:rPr>
              <w:t>4</w:t>
            </w:r>
          </w:p>
        </w:tc>
        <w:tc>
          <w:tcPr>
            <w:tcW w:w="6969" w:type="dxa"/>
            <w:tcBorders>
              <w:top w:val="single" w:sz="4" w:space="0" w:color="auto"/>
              <w:left w:val="single" w:sz="4" w:space="0" w:color="auto"/>
              <w:bottom w:val="single" w:sz="4" w:space="0" w:color="auto"/>
              <w:right w:val="single" w:sz="4" w:space="0" w:color="auto"/>
            </w:tcBorders>
            <w:noWrap/>
          </w:tcPr>
          <w:p w14:paraId="75CE3DE4" w14:textId="77777777" w:rsidR="007F04F7" w:rsidRPr="000B54FD" w:rsidRDefault="007F04F7" w:rsidP="007F04F7">
            <w:pPr>
              <w:rPr>
                <w:rFonts w:ascii="Arial" w:hAnsi="Arial" w:cs="Arial"/>
                <w:bCs/>
                <w:color w:val="000000" w:themeColor="text1"/>
                <w:sz w:val="20"/>
                <w:szCs w:val="20"/>
              </w:rPr>
            </w:pPr>
            <w:r w:rsidRPr="000B54FD">
              <w:rPr>
                <w:rFonts w:ascii="Arial" w:hAnsi="Arial" w:cs="Arial"/>
                <w:b/>
                <w:color w:val="000000" w:themeColor="text1"/>
                <w:sz w:val="20"/>
                <w:szCs w:val="20"/>
              </w:rPr>
              <w:t>Coxa e sobrecoxa de Frango SEM OSSO</w:t>
            </w:r>
            <w:r w:rsidRPr="000B54FD">
              <w:rPr>
                <w:rFonts w:ascii="Arial" w:hAnsi="Arial" w:cs="Arial"/>
                <w:color w:val="000000" w:themeColor="text1"/>
                <w:sz w:val="20"/>
                <w:szCs w:val="20"/>
              </w:rPr>
              <w:t xml:space="preserve"> e sem pele de abate recente, congelada, embalados em sacos plásticos com cerca de 1kg a 3kg, acondicionados em caixas de papelão com todas as especificações impressas e selo de qualidade.</w:t>
            </w:r>
          </w:p>
        </w:tc>
        <w:tc>
          <w:tcPr>
            <w:tcW w:w="861" w:type="dxa"/>
            <w:tcBorders>
              <w:top w:val="single" w:sz="4" w:space="0" w:color="auto"/>
              <w:left w:val="single" w:sz="4" w:space="0" w:color="auto"/>
              <w:bottom w:val="single" w:sz="4" w:space="0" w:color="auto"/>
              <w:right w:val="single" w:sz="4" w:space="0" w:color="auto"/>
            </w:tcBorders>
          </w:tcPr>
          <w:p w14:paraId="54E03B1F" w14:textId="61A70DD6" w:rsidR="007F04F7" w:rsidRPr="007F04F7" w:rsidRDefault="007F04F7" w:rsidP="007F04F7">
            <w:pPr>
              <w:rPr>
                <w:rFonts w:ascii="Arial" w:hAnsi="Arial" w:cs="Arial"/>
                <w:color w:val="000000" w:themeColor="text1"/>
                <w:sz w:val="20"/>
                <w:szCs w:val="20"/>
              </w:rPr>
            </w:pPr>
            <w:r w:rsidRPr="00712708">
              <w:t>KG</w:t>
            </w:r>
          </w:p>
        </w:tc>
        <w:tc>
          <w:tcPr>
            <w:tcW w:w="992" w:type="dxa"/>
            <w:tcBorders>
              <w:top w:val="single" w:sz="4" w:space="0" w:color="auto"/>
              <w:left w:val="single" w:sz="4" w:space="0" w:color="auto"/>
              <w:bottom w:val="single" w:sz="4" w:space="0" w:color="auto"/>
              <w:right w:val="single" w:sz="4" w:space="0" w:color="auto"/>
            </w:tcBorders>
            <w:vAlign w:val="center"/>
          </w:tcPr>
          <w:p w14:paraId="02163F3E" w14:textId="2D168B06" w:rsidR="007F04F7" w:rsidRPr="007F04F7" w:rsidRDefault="007F04F7" w:rsidP="007F04F7">
            <w:pPr>
              <w:rPr>
                <w:rFonts w:ascii="Arial" w:hAnsi="Arial" w:cs="Arial"/>
                <w:color w:val="000000" w:themeColor="text1"/>
                <w:sz w:val="20"/>
                <w:szCs w:val="20"/>
              </w:rPr>
            </w:pPr>
            <w:r w:rsidRPr="007F04F7">
              <w:rPr>
                <w:rFonts w:ascii="Arial" w:hAnsi="Arial" w:cs="Arial"/>
                <w:color w:val="000000" w:themeColor="text1"/>
                <w:sz w:val="20"/>
                <w:szCs w:val="20"/>
              </w:rPr>
              <w:t>1500</w:t>
            </w:r>
          </w:p>
        </w:tc>
      </w:tr>
      <w:tr w:rsidR="007F04F7" w:rsidRPr="000B54FD" w14:paraId="2318DB2F" w14:textId="25A634B3" w:rsidTr="00FC5C5A">
        <w:trPr>
          <w:trHeight w:val="979"/>
          <w:jc w:val="center"/>
        </w:trPr>
        <w:tc>
          <w:tcPr>
            <w:tcW w:w="0" w:type="auto"/>
            <w:tcBorders>
              <w:top w:val="single" w:sz="4" w:space="0" w:color="auto"/>
              <w:left w:val="single" w:sz="4" w:space="0" w:color="auto"/>
              <w:bottom w:val="single" w:sz="4" w:space="0" w:color="auto"/>
              <w:right w:val="single" w:sz="4" w:space="0" w:color="auto"/>
            </w:tcBorders>
          </w:tcPr>
          <w:p w14:paraId="3E72E0B5" w14:textId="77777777" w:rsidR="007F04F7" w:rsidRPr="000B54FD" w:rsidRDefault="007F04F7" w:rsidP="007F04F7">
            <w:pPr>
              <w:jc w:val="center"/>
              <w:rPr>
                <w:rFonts w:ascii="Arial" w:hAnsi="Arial" w:cs="Arial"/>
                <w:color w:val="000000" w:themeColor="text1"/>
                <w:sz w:val="20"/>
                <w:szCs w:val="20"/>
              </w:rPr>
            </w:pPr>
          </w:p>
          <w:p w14:paraId="58235F5C" w14:textId="77777777" w:rsidR="007F04F7" w:rsidRPr="000B54FD" w:rsidRDefault="007F04F7" w:rsidP="007F04F7">
            <w:pPr>
              <w:jc w:val="center"/>
              <w:rPr>
                <w:rFonts w:ascii="Arial" w:hAnsi="Arial" w:cs="Arial"/>
                <w:color w:val="000000" w:themeColor="text1"/>
                <w:sz w:val="20"/>
                <w:szCs w:val="20"/>
              </w:rPr>
            </w:pPr>
            <w:r w:rsidRPr="000B54FD">
              <w:rPr>
                <w:rFonts w:ascii="Arial" w:hAnsi="Arial" w:cs="Arial"/>
                <w:color w:val="000000" w:themeColor="text1"/>
                <w:sz w:val="20"/>
                <w:szCs w:val="20"/>
              </w:rPr>
              <w:t>5</w:t>
            </w:r>
          </w:p>
        </w:tc>
        <w:tc>
          <w:tcPr>
            <w:tcW w:w="6969" w:type="dxa"/>
            <w:tcBorders>
              <w:top w:val="single" w:sz="4" w:space="0" w:color="auto"/>
              <w:left w:val="single" w:sz="4" w:space="0" w:color="auto"/>
              <w:bottom w:val="single" w:sz="4" w:space="0" w:color="auto"/>
              <w:right w:val="single" w:sz="4" w:space="0" w:color="auto"/>
            </w:tcBorders>
            <w:noWrap/>
          </w:tcPr>
          <w:p w14:paraId="1E50F6CD" w14:textId="77777777" w:rsidR="007F04F7" w:rsidRPr="000B54FD" w:rsidRDefault="007F04F7" w:rsidP="007F04F7">
            <w:pPr>
              <w:rPr>
                <w:rFonts w:ascii="Arial" w:eastAsia="Courier New" w:hAnsi="Arial" w:cs="Arial"/>
                <w:b/>
                <w:bCs/>
                <w:color w:val="000000" w:themeColor="text1"/>
                <w:sz w:val="20"/>
                <w:szCs w:val="20"/>
              </w:rPr>
            </w:pPr>
            <w:r w:rsidRPr="000B54FD">
              <w:rPr>
                <w:rFonts w:ascii="Arial" w:hAnsi="Arial" w:cs="Arial"/>
                <w:b/>
                <w:color w:val="000000" w:themeColor="text1"/>
                <w:sz w:val="20"/>
                <w:szCs w:val="20"/>
              </w:rPr>
              <w:t>Peito de frango sem osso e sem pele:</w:t>
            </w:r>
            <w:r w:rsidRPr="000B54FD">
              <w:rPr>
                <w:rFonts w:ascii="Arial" w:hAnsi="Arial" w:cs="Arial"/>
                <w:color w:val="000000" w:themeColor="text1"/>
                <w:sz w:val="20"/>
                <w:szCs w:val="20"/>
              </w:rPr>
              <w:t xml:space="preserve"> De abate recente, congelada, embalados em sacos plásticos com cerca de 1kg a 3kg e identificação </w:t>
            </w:r>
            <w:r w:rsidRPr="000B54FD">
              <w:rPr>
                <w:rFonts w:ascii="Arial" w:hAnsi="Arial" w:cs="Arial"/>
                <w:color w:val="000000" w:themeColor="text1"/>
                <w:sz w:val="20"/>
                <w:szCs w:val="20"/>
              </w:rPr>
              <w:lastRenderedPageBreak/>
              <w:t>completa acondicionados em caixas de papelão com todas as especificações impressas e selo de qualidade.</w:t>
            </w:r>
          </w:p>
        </w:tc>
        <w:tc>
          <w:tcPr>
            <w:tcW w:w="861" w:type="dxa"/>
            <w:tcBorders>
              <w:top w:val="single" w:sz="4" w:space="0" w:color="auto"/>
              <w:left w:val="single" w:sz="4" w:space="0" w:color="auto"/>
              <w:bottom w:val="single" w:sz="4" w:space="0" w:color="auto"/>
              <w:right w:val="single" w:sz="4" w:space="0" w:color="auto"/>
            </w:tcBorders>
          </w:tcPr>
          <w:p w14:paraId="3FDA367C" w14:textId="60CAA5C7" w:rsidR="007F04F7" w:rsidRPr="007F04F7" w:rsidRDefault="007F04F7" w:rsidP="007F04F7">
            <w:r w:rsidRPr="00712708">
              <w:lastRenderedPageBreak/>
              <w:t>KG</w:t>
            </w:r>
          </w:p>
        </w:tc>
        <w:tc>
          <w:tcPr>
            <w:tcW w:w="992" w:type="dxa"/>
            <w:tcBorders>
              <w:top w:val="single" w:sz="4" w:space="0" w:color="auto"/>
              <w:left w:val="single" w:sz="4" w:space="0" w:color="auto"/>
              <w:bottom w:val="single" w:sz="4" w:space="0" w:color="auto"/>
              <w:right w:val="single" w:sz="4" w:space="0" w:color="auto"/>
            </w:tcBorders>
            <w:vAlign w:val="center"/>
          </w:tcPr>
          <w:p w14:paraId="486A9B25" w14:textId="3948FB37" w:rsidR="007F04F7" w:rsidRPr="007F04F7" w:rsidRDefault="007F04F7" w:rsidP="007F04F7">
            <w:r w:rsidRPr="007F04F7">
              <w:t>1500</w:t>
            </w:r>
          </w:p>
        </w:tc>
      </w:tr>
      <w:tr w:rsidR="007F04F7" w:rsidRPr="000B54FD" w14:paraId="11A77B74" w14:textId="68BB0C15" w:rsidTr="00FC5C5A">
        <w:trPr>
          <w:trHeight w:val="837"/>
          <w:jc w:val="center"/>
        </w:trPr>
        <w:tc>
          <w:tcPr>
            <w:tcW w:w="0" w:type="auto"/>
            <w:tcBorders>
              <w:top w:val="single" w:sz="4" w:space="0" w:color="auto"/>
              <w:left w:val="single" w:sz="4" w:space="0" w:color="auto"/>
              <w:bottom w:val="single" w:sz="4" w:space="0" w:color="auto"/>
              <w:right w:val="single" w:sz="4" w:space="0" w:color="auto"/>
            </w:tcBorders>
          </w:tcPr>
          <w:p w14:paraId="0B9D6335" w14:textId="77777777" w:rsidR="007F04F7" w:rsidRPr="000B54FD" w:rsidRDefault="007F04F7" w:rsidP="007F04F7">
            <w:pPr>
              <w:jc w:val="center"/>
              <w:rPr>
                <w:rFonts w:ascii="Arial" w:hAnsi="Arial" w:cs="Arial"/>
                <w:color w:val="000000" w:themeColor="text1"/>
                <w:sz w:val="20"/>
                <w:szCs w:val="20"/>
              </w:rPr>
            </w:pPr>
          </w:p>
          <w:p w14:paraId="2FF3A685" w14:textId="77777777" w:rsidR="007F04F7" w:rsidRPr="000B54FD" w:rsidRDefault="007F04F7" w:rsidP="007F04F7">
            <w:pPr>
              <w:jc w:val="center"/>
              <w:rPr>
                <w:rFonts w:ascii="Arial" w:hAnsi="Arial" w:cs="Arial"/>
                <w:color w:val="000000" w:themeColor="text1"/>
                <w:sz w:val="20"/>
                <w:szCs w:val="20"/>
              </w:rPr>
            </w:pPr>
            <w:r w:rsidRPr="000B54FD">
              <w:rPr>
                <w:rFonts w:ascii="Arial" w:hAnsi="Arial" w:cs="Arial"/>
                <w:color w:val="000000" w:themeColor="text1"/>
                <w:sz w:val="20"/>
                <w:szCs w:val="20"/>
              </w:rPr>
              <w:t>6</w:t>
            </w:r>
          </w:p>
        </w:tc>
        <w:tc>
          <w:tcPr>
            <w:tcW w:w="6969" w:type="dxa"/>
            <w:tcBorders>
              <w:top w:val="single" w:sz="4" w:space="0" w:color="auto"/>
              <w:left w:val="single" w:sz="4" w:space="0" w:color="auto"/>
              <w:bottom w:val="single" w:sz="4" w:space="0" w:color="auto"/>
              <w:right w:val="single" w:sz="4" w:space="0" w:color="auto"/>
            </w:tcBorders>
            <w:noWrap/>
          </w:tcPr>
          <w:p w14:paraId="353371F4" w14:textId="77777777" w:rsidR="007F04F7" w:rsidRPr="000B54FD" w:rsidRDefault="007F04F7" w:rsidP="007F04F7">
            <w:pPr>
              <w:rPr>
                <w:rFonts w:ascii="Arial" w:hAnsi="Arial" w:cs="Arial"/>
                <w:color w:val="000000" w:themeColor="text1"/>
                <w:sz w:val="20"/>
                <w:szCs w:val="20"/>
              </w:rPr>
            </w:pPr>
            <w:r w:rsidRPr="000B54FD">
              <w:rPr>
                <w:rFonts w:ascii="Arial" w:hAnsi="Arial" w:cs="Arial"/>
                <w:b/>
                <w:color w:val="000000" w:themeColor="text1"/>
                <w:sz w:val="20"/>
                <w:szCs w:val="20"/>
              </w:rPr>
              <w:t>File de Tilápia IQF:</w:t>
            </w:r>
            <w:r w:rsidRPr="000B54FD">
              <w:rPr>
                <w:rFonts w:ascii="Arial" w:hAnsi="Arial" w:cs="Arial"/>
                <w:color w:val="000000" w:themeColor="text1"/>
                <w:sz w:val="20"/>
                <w:szCs w:val="20"/>
              </w:rPr>
              <w:t xml:space="preserve"> sem espinhos, cortes com no máximo 150g, congelado, em embalagem plástica com todas as informações do produto, com capacidade de 800 gramas ou 01kg.</w:t>
            </w:r>
          </w:p>
        </w:tc>
        <w:tc>
          <w:tcPr>
            <w:tcW w:w="861" w:type="dxa"/>
            <w:tcBorders>
              <w:top w:val="single" w:sz="4" w:space="0" w:color="auto"/>
              <w:left w:val="single" w:sz="4" w:space="0" w:color="auto"/>
              <w:bottom w:val="single" w:sz="4" w:space="0" w:color="auto"/>
              <w:right w:val="single" w:sz="4" w:space="0" w:color="auto"/>
            </w:tcBorders>
          </w:tcPr>
          <w:p w14:paraId="27370598" w14:textId="5946B7BB" w:rsidR="007F04F7" w:rsidRPr="007F04F7" w:rsidRDefault="007F04F7" w:rsidP="007F04F7">
            <w:r w:rsidRPr="00712708">
              <w:t>KG</w:t>
            </w:r>
          </w:p>
        </w:tc>
        <w:tc>
          <w:tcPr>
            <w:tcW w:w="992" w:type="dxa"/>
            <w:tcBorders>
              <w:top w:val="single" w:sz="4" w:space="0" w:color="auto"/>
              <w:left w:val="single" w:sz="4" w:space="0" w:color="auto"/>
              <w:bottom w:val="single" w:sz="4" w:space="0" w:color="auto"/>
              <w:right w:val="single" w:sz="4" w:space="0" w:color="auto"/>
            </w:tcBorders>
            <w:vAlign w:val="center"/>
          </w:tcPr>
          <w:p w14:paraId="63036783" w14:textId="31691428" w:rsidR="007F04F7" w:rsidRPr="007F04F7" w:rsidRDefault="007F04F7" w:rsidP="007F04F7">
            <w:r w:rsidRPr="007F04F7">
              <w:t>600</w:t>
            </w:r>
          </w:p>
        </w:tc>
      </w:tr>
      <w:tr w:rsidR="00FC5C5A" w:rsidRPr="000B54FD" w14:paraId="081E77D6" w14:textId="77777777" w:rsidTr="00FC5C5A">
        <w:trPr>
          <w:trHeight w:val="837"/>
          <w:jc w:val="center"/>
        </w:trPr>
        <w:tc>
          <w:tcPr>
            <w:tcW w:w="9351" w:type="dxa"/>
            <w:gridSpan w:val="4"/>
            <w:tcBorders>
              <w:top w:val="single" w:sz="4" w:space="0" w:color="auto"/>
              <w:left w:val="single" w:sz="4" w:space="0" w:color="auto"/>
              <w:bottom w:val="single" w:sz="4" w:space="0" w:color="auto"/>
              <w:right w:val="single" w:sz="4" w:space="0" w:color="auto"/>
            </w:tcBorders>
          </w:tcPr>
          <w:p w14:paraId="5FA9974E" w14:textId="1B75946C" w:rsidR="00FC5C5A" w:rsidRPr="00FC5C5A" w:rsidRDefault="00FC5C5A" w:rsidP="00FC5C5A">
            <w:pPr>
              <w:jc w:val="center"/>
              <w:rPr>
                <w:b/>
                <w:bCs/>
              </w:rPr>
            </w:pPr>
            <w:r w:rsidRPr="00FC5C5A">
              <w:rPr>
                <w:b/>
                <w:bCs/>
              </w:rPr>
              <w:t>ITENS EXCLUSIVOS ME/EPP</w:t>
            </w:r>
          </w:p>
        </w:tc>
      </w:tr>
      <w:bookmarkEnd w:id="16"/>
      <w:tr w:rsidR="007F04F7" w:rsidRPr="00B4251F" w14:paraId="7AA374D6" w14:textId="77777777" w:rsidTr="00FC5C5A">
        <w:trPr>
          <w:trHeight w:val="837"/>
          <w:jc w:val="center"/>
        </w:trPr>
        <w:tc>
          <w:tcPr>
            <w:tcW w:w="0" w:type="auto"/>
            <w:tcBorders>
              <w:top w:val="single" w:sz="4" w:space="0" w:color="auto"/>
              <w:left w:val="single" w:sz="4" w:space="0" w:color="auto"/>
              <w:bottom w:val="single" w:sz="4" w:space="0" w:color="auto"/>
              <w:right w:val="single" w:sz="4" w:space="0" w:color="auto"/>
            </w:tcBorders>
          </w:tcPr>
          <w:p w14:paraId="0DBEADDD" w14:textId="77777777" w:rsidR="007F04F7" w:rsidRPr="000B54FD" w:rsidRDefault="007F04F7" w:rsidP="007F04F7">
            <w:pPr>
              <w:jc w:val="center"/>
              <w:rPr>
                <w:rFonts w:ascii="Arial" w:hAnsi="Arial" w:cs="Arial"/>
                <w:color w:val="000000" w:themeColor="text1"/>
                <w:sz w:val="20"/>
                <w:szCs w:val="20"/>
              </w:rPr>
            </w:pPr>
          </w:p>
          <w:p w14:paraId="6720AEF4" w14:textId="797069DB" w:rsidR="007F04F7" w:rsidRPr="000B54FD" w:rsidRDefault="007F04F7" w:rsidP="007F04F7">
            <w:pPr>
              <w:jc w:val="center"/>
              <w:rPr>
                <w:rFonts w:ascii="Arial" w:hAnsi="Arial" w:cs="Arial"/>
                <w:color w:val="000000" w:themeColor="text1"/>
                <w:sz w:val="20"/>
                <w:szCs w:val="20"/>
              </w:rPr>
            </w:pPr>
            <w:r>
              <w:rPr>
                <w:rFonts w:ascii="Arial" w:hAnsi="Arial" w:cs="Arial"/>
                <w:color w:val="000000" w:themeColor="text1"/>
                <w:sz w:val="20"/>
                <w:szCs w:val="20"/>
              </w:rPr>
              <w:t>7</w:t>
            </w:r>
          </w:p>
        </w:tc>
        <w:tc>
          <w:tcPr>
            <w:tcW w:w="6969" w:type="dxa"/>
            <w:tcBorders>
              <w:top w:val="single" w:sz="4" w:space="0" w:color="auto"/>
              <w:left w:val="single" w:sz="4" w:space="0" w:color="auto"/>
              <w:bottom w:val="single" w:sz="4" w:space="0" w:color="auto"/>
              <w:right w:val="single" w:sz="4" w:space="0" w:color="auto"/>
            </w:tcBorders>
            <w:noWrap/>
          </w:tcPr>
          <w:p w14:paraId="6BE4C544" w14:textId="77777777" w:rsidR="007F04F7" w:rsidRPr="007F04F7" w:rsidRDefault="007F04F7" w:rsidP="007F04F7">
            <w:pPr>
              <w:rPr>
                <w:rFonts w:ascii="Arial" w:hAnsi="Arial" w:cs="Arial"/>
                <w:b/>
                <w:color w:val="000000" w:themeColor="text1"/>
                <w:sz w:val="20"/>
                <w:szCs w:val="20"/>
              </w:rPr>
            </w:pPr>
            <w:r w:rsidRPr="007F04F7">
              <w:rPr>
                <w:rFonts w:ascii="Arial" w:hAnsi="Arial" w:cs="Arial"/>
                <w:b/>
                <w:color w:val="000000" w:themeColor="text1"/>
                <w:sz w:val="20"/>
                <w:szCs w:val="20"/>
              </w:rPr>
              <w:t>Carne bovina – Acém em cubos com cerca de 5cm, de abate recente, congelada com no máximo 10% de gordura, não apresentar ossos, cartilagens. Embalagem: a vácuo saco plástico transparente resistente atóxico com cerca de 1 á 3 kg, identificação (rotulo completo) e selo de qualidade.</w:t>
            </w:r>
          </w:p>
        </w:tc>
        <w:tc>
          <w:tcPr>
            <w:tcW w:w="861" w:type="dxa"/>
            <w:tcBorders>
              <w:top w:val="single" w:sz="4" w:space="0" w:color="auto"/>
              <w:left w:val="single" w:sz="4" w:space="0" w:color="auto"/>
              <w:bottom w:val="single" w:sz="4" w:space="0" w:color="auto"/>
              <w:right w:val="single" w:sz="4" w:space="0" w:color="auto"/>
            </w:tcBorders>
          </w:tcPr>
          <w:p w14:paraId="624F37B3" w14:textId="0903651E" w:rsidR="007F04F7" w:rsidRPr="007F04F7" w:rsidRDefault="007F04F7" w:rsidP="007F04F7">
            <w:r w:rsidRPr="00712708">
              <w:t>KG</w:t>
            </w:r>
          </w:p>
        </w:tc>
        <w:tc>
          <w:tcPr>
            <w:tcW w:w="992" w:type="dxa"/>
            <w:tcBorders>
              <w:top w:val="single" w:sz="4" w:space="0" w:color="auto"/>
              <w:left w:val="single" w:sz="4" w:space="0" w:color="auto"/>
              <w:bottom w:val="single" w:sz="4" w:space="0" w:color="auto"/>
              <w:right w:val="single" w:sz="4" w:space="0" w:color="auto"/>
            </w:tcBorders>
            <w:vAlign w:val="center"/>
          </w:tcPr>
          <w:p w14:paraId="4270C0DB" w14:textId="04DE6181" w:rsidR="007F04F7" w:rsidRPr="007F04F7" w:rsidRDefault="007F04F7" w:rsidP="007F04F7">
            <w:r w:rsidRPr="007F04F7">
              <w:t>425</w:t>
            </w:r>
          </w:p>
        </w:tc>
      </w:tr>
      <w:tr w:rsidR="007F04F7" w:rsidRPr="000B54FD" w14:paraId="188C48F3" w14:textId="77777777" w:rsidTr="00FC5C5A">
        <w:trPr>
          <w:trHeight w:val="837"/>
          <w:jc w:val="center"/>
        </w:trPr>
        <w:tc>
          <w:tcPr>
            <w:tcW w:w="0" w:type="auto"/>
            <w:tcBorders>
              <w:top w:val="single" w:sz="4" w:space="0" w:color="auto"/>
              <w:left w:val="single" w:sz="4" w:space="0" w:color="auto"/>
              <w:bottom w:val="single" w:sz="4" w:space="0" w:color="auto"/>
              <w:right w:val="single" w:sz="4" w:space="0" w:color="auto"/>
            </w:tcBorders>
          </w:tcPr>
          <w:p w14:paraId="6BC6296E" w14:textId="77777777" w:rsidR="007F04F7" w:rsidRPr="000B54FD" w:rsidRDefault="007F04F7" w:rsidP="007F04F7">
            <w:pPr>
              <w:jc w:val="center"/>
              <w:rPr>
                <w:rFonts w:ascii="Arial" w:hAnsi="Arial" w:cs="Arial"/>
                <w:color w:val="000000" w:themeColor="text1"/>
                <w:sz w:val="20"/>
                <w:szCs w:val="20"/>
              </w:rPr>
            </w:pPr>
          </w:p>
          <w:p w14:paraId="2C304C2F" w14:textId="738000E6" w:rsidR="007F04F7" w:rsidRPr="000B54FD" w:rsidRDefault="007F04F7" w:rsidP="007F04F7">
            <w:pPr>
              <w:jc w:val="center"/>
              <w:rPr>
                <w:rFonts w:ascii="Arial" w:hAnsi="Arial" w:cs="Arial"/>
                <w:color w:val="000000" w:themeColor="text1"/>
                <w:sz w:val="20"/>
                <w:szCs w:val="20"/>
              </w:rPr>
            </w:pPr>
            <w:r>
              <w:rPr>
                <w:rFonts w:ascii="Arial" w:hAnsi="Arial" w:cs="Arial"/>
                <w:color w:val="000000" w:themeColor="text1"/>
                <w:sz w:val="20"/>
                <w:szCs w:val="20"/>
              </w:rPr>
              <w:t>8</w:t>
            </w:r>
          </w:p>
        </w:tc>
        <w:tc>
          <w:tcPr>
            <w:tcW w:w="6969" w:type="dxa"/>
            <w:tcBorders>
              <w:top w:val="single" w:sz="4" w:space="0" w:color="auto"/>
              <w:left w:val="single" w:sz="4" w:space="0" w:color="auto"/>
              <w:bottom w:val="single" w:sz="4" w:space="0" w:color="auto"/>
              <w:right w:val="single" w:sz="4" w:space="0" w:color="auto"/>
            </w:tcBorders>
            <w:noWrap/>
          </w:tcPr>
          <w:p w14:paraId="53E77E37" w14:textId="77777777" w:rsidR="007F04F7" w:rsidRPr="007F04F7" w:rsidRDefault="007F04F7" w:rsidP="007F04F7">
            <w:pPr>
              <w:rPr>
                <w:rFonts w:ascii="Arial" w:hAnsi="Arial" w:cs="Arial"/>
                <w:b/>
                <w:color w:val="000000" w:themeColor="text1"/>
                <w:sz w:val="20"/>
                <w:szCs w:val="20"/>
              </w:rPr>
            </w:pPr>
            <w:r w:rsidRPr="000B54FD">
              <w:rPr>
                <w:rFonts w:ascii="Arial" w:hAnsi="Arial" w:cs="Arial"/>
                <w:b/>
                <w:color w:val="000000" w:themeColor="text1"/>
                <w:sz w:val="20"/>
                <w:szCs w:val="20"/>
              </w:rPr>
              <w:t xml:space="preserve">Carne bovina – </w:t>
            </w:r>
            <w:r w:rsidRPr="007F04F7">
              <w:rPr>
                <w:rFonts w:ascii="Arial" w:hAnsi="Arial" w:cs="Arial"/>
                <w:b/>
                <w:color w:val="000000" w:themeColor="text1"/>
                <w:sz w:val="20"/>
                <w:szCs w:val="20"/>
              </w:rPr>
              <w:t>Patinho Moído, de abate recente, congelada com no máximo 10% de gordura, não apresentar ossos, cartilagens. Embalagem: saco plástico atóxico fechamento a vácuo com cerca de 1 á 3 kg, identificação (rótulo completo) e selo de qualidade.</w:t>
            </w:r>
          </w:p>
        </w:tc>
        <w:tc>
          <w:tcPr>
            <w:tcW w:w="861" w:type="dxa"/>
            <w:tcBorders>
              <w:top w:val="single" w:sz="4" w:space="0" w:color="auto"/>
              <w:left w:val="single" w:sz="4" w:space="0" w:color="auto"/>
              <w:bottom w:val="single" w:sz="4" w:space="0" w:color="auto"/>
              <w:right w:val="single" w:sz="4" w:space="0" w:color="auto"/>
            </w:tcBorders>
          </w:tcPr>
          <w:p w14:paraId="151CF116" w14:textId="624ADDC1" w:rsidR="007F04F7" w:rsidRPr="007F04F7" w:rsidRDefault="007F04F7" w:rsidP="007F04F7">
            <w:r w:rsidRPr="00712708">
              <w:t>KG</w:t>
            </w:r>
          </w:p>
        </w:tc>
        <w:tc>
          <w:tcPr>
            <w:tcW w:w="992" w:type="dxa"/>
            <w:tcBorders>
              <w:top w:val="single" w:sz="4" w:space="0" w:color="auto"/>
              <w:left w:val="single" w:sz="4" w:space="0" w:color="auto"/>
              <w:bottom w:val="single" w:sz="4" w:space="0" w:color="auto"/>
              <w:right w:val="single" w:sz="4" w:space="0" w:color="auto"/>
            </w:tcBorders>
            <w:vAlign w:val="center"/>
          </w:tcPr>
          <w:p w14:paraId="72E1E755" w14:textId="1418C3D1" w:rsidR="007F04F7" w:rsidRPr="007F04F7" w:rsidRDefault="007F04F7" w:rsidP="007F04F7">
            <w:r w:rsidRPr="007F04F7">
              <w:t>600</w:t>
            </w:r>
          </w:p>
          <w:p w14:paraId="5F74A289" w14:textId="77777777" w:rsidR="007F04F7" w:rsidRPr="007F04F7" w:rsidRDefault="007F04F7" w:rsidP="007F04F7"/>
        </w:tc>
      </w:tr>
      <w:tr w:rsidR="007F04F7" w:rsidRPr="00B4251F" w14:paraId="0A1839C7" w14:textId="77777777" w:rsidTr="00FC5C5A">
        <w:trPr>
          <w:trHeight w:val="837"/>
          <w:jc w:val="center"/>
        </w:trPr>
        <w:tc>
          <w:tcPr>
            <w:tcW w:w="0" w:type="auto"/>
            <w:tcBorders>
              <w:top w:val="single" w:sz="4" w:space="0" w:color="auto"/>
              <w:left w:val="single" w:sz="4" w:space="0" w:color="auto"/>
              <w:bottom w:val="single" w:sz="4" w:space="0" w:color="auto"/>
              <w:right w:val="single" w:sz="4" w:space="0" w:color="auto"/>
            </w:tcBorders>
          </w:tcPr>
          <w:p w14:paraId="58D74A53" w14:textId="77777777" w:rsidR="007F04F7" w:rsidRPr="000B54FD" w:rsidRDefault="007F04F7" w:rsidP="007F04F7">
            <w:pPr>
              <w:jc w:val="center"/>
              <w:rPr>
                <w:rFonts w:ascii="Arial" w:hAnsi="Arial" w:cs="Arial"/>
                <w:color w:val="000000" w:themeColor="text1"/>
                <w:sz w:val="20"/>
                <w:szCs w:val="20"/>
              </w:rPr>
            </w:pPr>
          </w:p>
          <w:p w14:paraId="564B26E5" w14:textId="32EBE955" w:rsidR="007F04F7" w:rsidRPr="000B54FD" w:rsidRDefault="007F04F7" w:rsidP="007F04F7">
            <w:pPr>
              <w:jc w:val="center"/>
              <w:rPr>
                <w:rFonts w:ascii="Arial" w:hAnsi="Arial" w:cs="Arial"/>
                <w:color w:val="000000" w:themeColor="text1"/>
                <w:sz w:val="20"/>
                <w:szCs w:val="20"/>
              </w:rPr>
            </w:pPr>
            <w:r>
              <w:rPr>
                <w:rFonts w:ascii="Arial" w:hAnsi="Arial" w:cs="Arial"/>
                <w:color w:val="000000" w:themeColor="text1"/>
                <w:sz w:val="20"/>
                <w:szCs w:val="20"/>
              </w:rPr>
              <w:t>9</w:t>
            </w:r>
          </w:p>
        </w:tc>
        <w:tc>
          <w:tcPr>
            <w:tcW w:w="6969" w:type="dxa"/>
            <w:tcBorders>
              <w:top w:val="single" w:sz="4" w:space="0" w:color="auto"/>
              <w:left w:val="single" w:sz="4" w:space="0" w:color="auto"/>
              <w:bottom w:val="single" w:sz="4" w:space="0" w:color="auto"/>
              <w:right w:val="single" w:sz="4" w:space="0" w:color="auto"/>
            </w:tcBorders>
            <w:noWrap/>
          </w:tcPr>
          <w:p w14:paraId="1C2009BE" w14:textId="77777777" w:rsidR="007F04F7" w:rsidRPr="007F04F7" w:rsidRDefault="007F04F7" w:rsidP="007F04F7">
            <w:pPr>
              <w:rPr>
                <w:rFonts w:ascii="Arial" w:hAnsi="Arial" w:cs="Arial"/>
                <w:b/>
                <w:color w:val="000000" w:themeColor="text1"/>
                <w:sz w:val="20"/>
                <w:szCs w:val="20"/>
              </w:rPr>
            </w:pPr>
            <w:r w:rsidRPr="000B54FD">
              <w:rPr>
                <w:rFonts w:ascii="Arial" w:hAnsi="Arial" w:cs="Arial"/>
                <w:b/>
                <w:color w:val="000000" w:themeColor="text1"/>
                <w:sz w:val="20"/>
                <w:szCs w:val="20"/>
              </w:rPr>
              <w:t>Carne Suína Pernil:</w:t>
            </w:r>
            <w:r w:rsidRPr="007F04F7">
              <w:rPr>
                <w:rFonts w:ascii="Arial" w:hAnsi="Arial" w:cs="Arial"/>
                <w:b/>
                <w:color w:val="000000" w:themeColor="text1"/>
                <w:sz w:val="20"/>
                <w:szCs w:val="20"/>
              </w:rPr>
              <w:t xml:space="preserve"> Em cubos, cerca de 5 cm, de abate recente, congelada, com no máximo 10% de gordura, não apresentar ossos, cartilagens, embalados em sacos plásticos com cerca de 1kg a 3kg identificação (rotulo completo) e selo de qualidade.</w:t>
            </w:r>
          </w:p>
        </w:tc>
        <w:tc>
          <w:tcPr>
            <w:tcW w:w="861" w:type="dxa"/>
            <w:tcBorders>
              <w:top w:val="single" w:sz="4" w:space="0" w:color="auto"/>
              <w:left w:val="single" w:sz="4" w:space="0" w:color="auto"/>
              <w:bottom w:val="single" w:sz="4" w:space="0" w:color="auto"/>
              <w:right w:val="single" w:sz="4" w:space="0" w:color="auto"/>
            </w:tcBorders>
          </w:tcPr>
          <w:p w14:paraId="0FF8CE92" w14:textId="6D2A153E" w:rsidR="007F04F7" w:rsidRPr="007F04F7" w:rsidRDefault="007F04F7" w:rsidP="007F04F7">
            <w:r w:rsidRPr="00712708">
              <w:t>KG</w:t>
            </w:r>
          </w:p>
        </w:tc>
        <w:tc>
          <w:tcPr>
            <w:tcW w:w="992" w:type="dxa"/>
            <w:tcBorders>
              <w:top w:val="single" w:sz="4" w:space="0" w:color="auto"/>
              <w:left w:val="single" w:sz="4" w:space="0" w:color="auto"/>
              <w:bottom w:val="single" w:sz="4" w:space="0" w:color="auto"/>
              <w:right w:val="single" w:sz="4" w:space="0" w:color="auto"/>
            </w:tcBorders>
            <w:vAlign w:val="center"/>
          </w:tcPr>
          <w:p w14:paraId="14227CBE" w14:textId="12598966" w:rsidR="007F04F7" w:rsidRPr="007F04F7" w:rsidRDefault="007F04F7" w:rsidP="007F04F7">
            <w:r w:rsidRPr="007F04F7">
              <w:t>200</w:t>
            </w:r>
          </w:p>
        </w:tc>
      </w:tr>
      <w:tr w:rsidR="007F04F7" w:rsidRPr="000B54FD" w14:paraId="3510B4EA" w14:textId="77777777" w:rsidTr="00FC5C5A">
        <w:trPr>
          <w:trHeight w:val="837"/>
          <w:jc w:val="center"/>
        </w:trPr>
        <w:tc>
          <w:tcPr>
            <w:tcW w:w="0" w:type="auto"/>
            <w:tcBorders>
              <w:top w:val="single" w:sz="4" w:space="0" w:color="auto"/>
              <w:left w:val="single" w:sz="4" w:space="0" w:color="auto"/>
              <w:bottom w:val="single" w:sz="4" w:space="0" w:color="auto"/>
              <w:right w:val="single" w:sz="4" w:space="0" w:color="auto"/>
            </w:tcBorders>
          </w:tcPr>
          <w:p w14:paraId="5E6D35F9" w14:textId="77777777" w:rsidR="007F04F7" w:rsidRPr="000B54FD" w:rsidRDefault="007F04F7" w:rsidP="007F04F7">
            <w:pPr>
              <w:jc w:val="center"/>
              <w:rPr>
                <w:rFonts w:ascii="Arial" w:hAnsi="Arial" w:cs="Arial"/>
                <w:color w:val="000000" w:themeColor="text1"/>
                <w:sz w:val="20"/>
                <w:szCs w:val="20"/>
              </w:rPr>
            </w:pPr>
          </w:p>
          <w:p w14:paraId="1EBC7184" w14:textId="7E6B578F" w:rsidR="007F04F7" w:rsidRPr="000B54FD" w:rsidRDefault="007F04F7" w:rsidP="007F04F7">
            <w:pPr>
              <w:jc w:val="center"/>
              <w:rPr>
                <w:rFonts w:ascii="Arial" w:hAnsi="Arial" w:cs="Arial"/>
                <w:color w:val="000000" w:themeColor="text1"/>
                <w:sz w:val="20"/>
                <w:szCs w:val="20"/>
              </w:rPr>
            </w:pPr>
            <w:r>
              <w:rPr>
                <w:rFonts w:ascii="Arial" w:hAnsi="Arial" w:cs="Arial"/>
                <w:color w:val="000000" w:themeColor="text1"/>
                <w:sz w:val="20"/>
                <w:szCs w:val="20"/>
              </w:rPr>
              <w:t>10</w:t>
            </w:r>
          </w:p>
        </w:tc>
        <w:tc>
          <w:tcPr>
            <w:tcW w:w="6969" w:type="dxa"/>
            <w:tcBorders>
              <w:top w:val="single" w:sz="4" w:space="0" w:color="auto"/>
              <w:left w:val="single" w:sz="4" w:space="0" w:color="auto"/>
              <w:bottom w:val="single" w:sz="4" w:space="0" w:color="auto"/>
              <w:right w:val="single" w:sz="4" w:space="0" w:color="auto"/>
            </w:tcBorders>
            <w:noWrap/>
          </w:tcPr>
          <w:p w14:paraId="3E5BA98C" w14:textId="77777777" w:rsidR="007F04F7" w:rsidRPr="007F04F7" w:rsidRDefault="007F04F7" w:rsidP="007F04F7">
            <w:pPr>
              <w:rPr>
                <w:rFonts w:ascii="Arial" w:hAnsi="Arial" w:cs="Arial"/>
                <w:b/>
                <w:color w:val="000000" w:themeColor="text1"/>
                <w:sz w:val="20"/>
                <w:szCs w:val="20"/>
              </w:rPr>
            </w:pPr>
            <w:r w:rsidRPr="000B54FD">
              <w:rPr>
                <w:rFonts w:ascii="Arial" w:hAnsi="Arial" w:cs="Arial"/>
                <w:b/>
                <w:color w:val="000000" w:themeColor="text1"/>
                <w:sz w:val="20"/>
                <w:szCs w:val="20"/>
              </w:rPr>
              <w:t>Coxa e sobrecoxa de Frango SEM OSSO</w:t>
            </w:r>
            <w:r w:rsidRPr="007F04F7">
              <w:rPr>
                <w:rFonts w:ascii="Arial" w:hAnsi="Arial" w:cs="Arial"/>
                <w:b/>
                <w:color w:val="000000" w:themeColor="text1"/>
                <w:sz w:val="20"/>
                <w:szCs w:val="20"/>
              </w:rPr>
              <w:t xml:space="preserve"> e sem pele de abate recente, congelada, embalados em sacos plásticos com cerca de 1kg a 3kg, acondicionados em caixas de papelão com todas as especificações impressas e selo de qualidade.</w:t>
            </w:r>
          </w:p>
        </w:tc>
        <w:tc>
          <w:tcPr>
            <w:tcW w:w="861" w:type="dxa"/>
            <w:tcBorders>
              <w:top w:val="single" w:sz="4" w:space="0" w:color="auto"/>
              <w:left w:val="single" w:sz="4" w:space="0" w:color="auto"/>
              <w:bottom w:val="single" w:sz="4" w:space="0" w:color="auto"/>
              <w:right w:val="single" w:sz="4" w:space="0" w:color="auto"/>
            </w:tcBorders>
          </w:tcPr>
          <w:p w14:paraId="0759E1A2" w14:textId="027DED74" w:rsidR="007F04F7" w:rsidRPr="007F04F7" w:rsidRDefault="007F04F7" w:rsidP="007F04F7">
            <w:r w:rsidRPr="00712708">
              <w:t>KG</w:t>
            </w:r>
          </w:p>
        </w:tc>
        <w:tc>
          <w:tcPr>
            <w:tcW w:w="992" w:type="dxa"/>
            <w:tcBorders>
              <w:top w:val="single" w:sz="4" w:space="0" w:color="auto"/>
              <w:left w:val="single" w:sz="4" w:space="0" w:color="auto"/>
              <w:bottom w:val="single" w:sz="4" w:space="0" w:color="auto"/>
              <w:right w:val="single" w:sz="4" w:space="0" w:color="auto"/>
            </w:tcBorders>
            <w:vAlign w:val="center"/>
          </w:tcPr>
          <w:p w14:paraId="5D843C78" w14:textId="57197993" w:rsidR="007F04F7" w:rsidRPr="007F04F7" w:rsidRDefault="007F04F7" w:rsidP="007F04F7">
            <w:r w:rsidRPr="007F04F7">
              <w:t>500</w:t>
            </w:r>
          </w:p>
        </w:tc>
      </w:tr>
      <w:tr w:rsidR="007F04F7" w:rsidRPr="00B4251F" w14:paraId="249CE085" w14:textId="77777777" w:rsidTr="00FC5C5A">
        <w:trPr>
          <w:trHeight w:val="837"/>
          <w:jc w:val="center"/>
        </w:trPr>
        <w:tc>
          <w:tcPr>
            <w:tcW w:w="0" w:type="auto"/>
            <w:tcBorders>
              <w:top w:val="single" w:sz="4" w:space="0" w:color="auto"/>
              <w:left w:val="single" w:sz="4" w:space="0" w:color="auto"/>
              <w:bottom w:val="single" w:sz="4" w:space="0" w:color="auto"/>
              <w:right w:val="single" w:sz="4" w:space="0" w:color="auto"/>
            </w:tcBorders>
          </w:tcPr>
          <w:p w14:paraId="5CF94F5F" w14:textId="77777777" w:rsidR="007F04F7" w:rsidRPr="000B54FD" w:rsidRDefault="007F04F7" w:rsidP="007F04F7">
            <w:pPr>
              <w:jc w:val="center"/>
              <w:rPr>
                <w:rFonts w:ascii="Arial" w:hAnsi="Arial" w:cs="Arial"/>
                <w:color w:val="000000" w:themeColor="text1"/>
                <w:sz w:val="20"/>
                <w:szCs w:val="20"/>
              </w:rPr>
            </w:pPr>
          </w:p>
          <w:p w14:paraId="6366CB99" w14:textId="7C8FB690" w:rsidR="007F04F7" w:rsidRPr="000B54FD" w:rsidRDefault="007F04F7" w:rsidP="007F04F7">
            <w:pPr>
              <w:jc w:val="center"/>
              <w:rPr>
                <w:rFonts w:ascii="Arial" w:hAnsi="Arial" w:cs="Arial"/>
                <w:color w:val="000000" w:themeColor="text1"/>
                <w:sz w:val="20"/>
                <w:szCs w:val="20"/>
              </w:rPr>
            </w:pPr>
            <w:r>
              <w:rPr>
                <w:rFonts w:ascii="Arial" w:hAnsi="Arial" w:cs="Arial"/>
                <w:color w:val="000000" w:themeColor="text1"/>
                <w:sz w:val="20"/>
                <w:szCs w:val="20"/>
              </w:rPr>
              <w:t>11</w:t>
            </w:r>
          </w:p>
        </w:tc>
        <w:tc>
          <w:tcPr>
            <w:tcW w:w="6969" w:type="dxa"/>
            <w:tcBorders>
              <w:top w:val="single" w:sz="4" w:space="0" w:color="auto"/>
              <w:left w:val="single" w:sz="4" w:space="0" w:color="auto"/>
              <w:bottom w:val="single" w:sz="4" w:space="0" w:color="auto"/>
              <w:right w:val="single" w:sz="4" w:space="0" w:color="auto"/>
            </w:tcBorders>
            <w:noWrap/>
          </w:tcPr>
          <w:p w14:paraId="799D8F7C" w14:textId="77777777" w:rsidR="007F04F7" w:rsidRPr="007F04F7" w:rsidRDefault="007F04F7" w:rsidP="007F04F7">
            <w:pPr>
              <w:rPr>
                <w:rFonts w:ascii="Arial" w:hAnsi="Arial" w:cs="Arial"/>
                <w:b/>
                <w:color w:val="000000" w:themeColor="text1"/>
                <w:sz w:val="20"/>
                <w:szCs w:val="20"/>
              </w:rPr>
            </w:pPr>
            <w:r w:rsidRPr="000B54FD">
              <w:rPr>
                <w:rFonts w:ascii="Arial" w:hAnsi="Arial" w:cs="Arial"/>
                <w:b/>
                <w:color w:val="000000" w:themeColor="text1"/>
                <w:sz w:val="20"/>
                <w:szCs w:val="20"/>
              </w:rPr>
              <w:t>Peito de frango sem osso e sem pele:</w:t>
            </w:r>
            <w:r w:rsidRPr="007F04F7">
              <w:rPr>
                <w:rFonts w:ascii="Arial" w:hAnsi="Arial" w:cs="Arial"/>
                <w:b/>
                <w:color w:val="000000" w:themeColor="text1"/>
                <w:sz w:val="20"/>
                <w:szCs w:val="20"/>
              </w:rPr>
              <w:t xml:space="preserve"> De abate recente, congelada, embalados em sacos plásticos com cerca de 1kg a 3kg e identificação completa acondicionados em caixas de papelão com todas as especificações impressas e selo de qualidade.</w:t>
            </w:r>
          </w:p>
        </w:tc>
        <w:tc>
          <w:tcPr>
            <w:tcW w:w="861" w:type="dxa"/>
            <w:tcBorders>
              <w:top w:val="single" w:sz="4" w:space="0" w:color="auto"/>
              <w:left w:val="single" w:sz="4" w:space="0" w:color="auto"/>
              <w:bottom w:val="single" w:sz="4" w:space="0" w:color="auto"/>
              <w:right w:val="single" w:sz="4" w:space="0" w:color="auto"/>
            </w:tcBorders>
          </w:tcPr>
          <w:p w14:paraId="769A68EE" w14:textId="340B2D6B" w:rsidR="007F04F7" w:rsidRPr="007F04F7" w:rsidRDefault="007F04F7" w:rsidP="007F04F7">
            <w:r w:rsidRPr="00712708">
              <w:t>KG</w:t>
            </w:r>
          </w:p>
        </w:tc>
        <w:tc>
          <w:tcPr>
            <w:tcW w:w="992" w:type="dxa"/>
            <w:tcBorders>
              <w:top w:val="single" w:sz="4" w:space="0" w:color="auto"/>
              <w:left w:val="single" w:sz="4" w:space="0" w:color="auto"/>
              <w:bottom w:val="single" w:sz="4" w:space="0" w:color="auto"/>
              <w:right w:val="single" w:sz="4" w:space="0" w:color="auto"/>
            </w:tcBorders>
            <w:vAlign w:val="center"/>
          </w:tcPr>
          <w:p w14:paraId="2C967F42" w14:textId="1E31C68A" w:rsidR="007F04F7" w:rsidRPr="007F04F7" w:rsidRDefault="007F04F7" w:rsidP="007F04F7">
            <w:r w:rsidRPr="007F04F7">
              <w:t>500</w:t>
            </w:r>
          </w:p>
        </w:tc>
      </w:tr>
      <w:tr w:rsidR="007F04F7" w:rsidRPr="00B4251F" w14:paraId="352686DE" w14:textId="77777777" w:rsidTr="00FC5C5A">
        <w:trPr>
          <w:trHeight w:val="837"/>
          <w:jc w:val="center"/>
        </w:trPr>
        <w:tc>
          <w:tcPr>
            <w:tcW w:w="0" w:type="auto"/>
            <w:tcBorders>
              <w:top w:val="single" w:sz="4" w:space="0" w:color="auto"/>
              <w:left w:val="single" w:sz="4" w:space="0" w:color="auto"/>
              <w:bottom w:val="single" w:sz="4" w:space="0" w:color="auto"/>
              <w:right w:val="single" w:sz="4" w:space="0" w:color="auto"/>
            </w:tcBorders>
          </w:tcPr>
          <w:p w14:paraId="315E041E" w14:textId="77777777" w:rsidR="007F04F7" w:rsidRPr="000B54FD" w:rsidRDefault="007F04F7" w:rsidP="007F04F7">
            <w:pPr>
              <w:jc w:val="center"/>
              <w:rPr>
                <w:rFonts w:ascii="Arial" w:hAnsi="Arial" w:cs="Arial"/>
                <w:color w:val="000000" w:themeColor="text1"/>
                <w:sz w:val="20"/>
                <w:szCs w:val="20"/>
              </w:rPr>
            </w:pPr>
          </w:p>
          <w:p w14:paraId="7ED0B668" w14:textId="08369AB3" w:rsidR="007F04F7" w:rsidRPr="000B54FD" w:rsidRDefault="007F04F7" w:rsidP="007F04F7">
            <w:pPr>
              <w:jc w:val="center"/>
              <w:rPr>
                <w:rFonts w:ascii="Arial" w:hAnsi="Arial" w:cs="Arial"/>
                <w:color w:val="000000" w:themeColor="text1"/>
                <w:sz w:val="20"/>
                <w:szCs w:val="20"/>
              </w:rPr>
            </w:pPr>
            <w:r>
              <w:rPr>
                <w:rFonts w:ascii="Arial" w:hAnsi="Arial" w:cs="Arial"/>
                <w:color w:val="000000" w:themeColor="text1"/>
                <w:sz w:val="20"/>
                <w:szCs w:val="20"/>
              </w:rPr>
              <w:t>12</w:t>
            </w:r>
          </w:p>
        </w:tc>
        <w:tc>
          <w:tcPr>
            <w:tcW w:w="6969" w:type="dxa"/>
            <w:tcBorders>
              <w:top w:val="single" w:sz="4" w:space="0" w:color="auto"/>
              <w:left w:val="single" w:sz="4" w:space="0" w:color="auto"/>
              <w:bottom w:val="single" w:sz="4" w:space="0" w:color="auto"/>
              <w:right w:val="single" w:sz="4" w:space="0" w:color="auto"/>
            </w:tcBorders>
            <w:noWrap/>
          </w:tcPr>
          <w:p w14:paraId="27F2A6DF" w14:textId="77777777" w:rsidR="007F04F7" w:rsidRPr="007F04F7" w:rsidRDefault="007F04F7" w:rsidP="007F04F7">
            <w:pPr>
              <w:rPr>
                <w:rFonts w:ascii="Arial" w:hAnsi="Arial" w:cs="Arial"/>
                <w:b/>
                <w:color w:val="000000" w:themeColor="text1"/>
                <w:sz w:val="20"/>
                <w:szCs w:val="20"/>
              </w:rPr>
            </w:pPr>
            <w:r w:rsidRPr="000B54FD">
              <w:rPr>
                <w:rFonts w:ascii="Arial" w:hAnsi="Arial" w:cs="Arial"/>
                <w:b/>
                <w:color w:val="000000" w:themeColor="text1"/>
                <w:sz w:val="20"/>
                <w:szCs w:val="20"/>
              </w:rPr>
              <w:t>File de Tilápia IQF:</w:t>
            </w:r>
            <w:r w:rsidRPr="007F04F7">
              <w:rPr>
                <w:rFonts w:ascii="Arial" w:hAnsi="Arial" w:cs="Arial"/>
                <w:b/>
                <w:color w:val="000000" w:themeColor="text1"/>
                <w:sz w:val="20"/>
                <w:szCs w:val="20"/>
              </w:rPr>
              <w:t xml:space="preserve"> sem espinhos, cortes com no máximo 150g, congelado, em embalagem plástica com todas as informações do produto, com capacidade de 800 gramas ou 01kg.</w:t>
            </w:r>
          </w:p>
        </w:tc>
        <w:tc>
          <w:tcPr>
            <w:tcW w:w="861" w:type="dxa"/>
            <w:tcBorders>
              <w:top w:val="single" w:sz="4" w:space="0" w:color="auto"/>
              <w:left w:val="single" w:sz="4" w:space="0" w:color="auto"/>
              <w:bottom w:val="single" w:sz="4" w:space="0" w:color="auto"/>
              <w:right w:val="single" w:sz="4" w:space="0" w:color="auto"/>
            </w:tcBorders>
          </w:tcPr>
          <w:p w14:paraId="6C1F0966" w14:textId="2BDA3725" w:rsidR="007F04F7" w:rsidRPr="007F04F7" w:rsidRDefault="007F04F7" w:rsidP="007F04F7">
            <w:r w:rsidRPr="00712708">
              <w:t>KG</w:t>
            </w:r>
          </w:p>
        </w:tc>
        <w:tc>
          <w:tcPr>
            <w:tcW w:w="992" w:type="dxa"/>
            <w:tcBorders>
              <w:top w:val="single" w:sz="4" w:space="0" w:color="auto"/>
              <w:left w:val="single" w:sz="4" w:space="0" w:color="auto"/>
              <w:bottom w:val="single" w:sz="4" w:space="0" w:color="auto"/>
              <w:right w:val="single" w:sz="4" w:space="0" w:color="auto"/>
            </w:tcBorders>
            <w:vAlign w:val="center"/>
          </w:tcPr>
          <w:p w14:paraId="22F892DA" w14:textId="1CB879A2" w:rsidR="007F04F7" w:rsidRPr="007F04F7" w:rsidRDefault="007F04F7" w:rsidP="007F04F7">
            <w:r w:rsidRPr="007F04F7">
              <w:t>200</w:t>
            </w:r>
          </w:p>
        </w:tc>
      </w:tr>
    </w:tbl>
    <w:p w14:paraId="28A2FF94" w14:textId="77777777" w:rsidR="00752ED5" w:rsidRPr="00C47BAA" w:rsidRDefault="00752ED5" w:rsidP="00696298">
      <w:pPr>
        <w:ind w:left="260" w:right="89"/>
        <w:jc w:val="both"/>
        <w:rPr>
          <w:rFonts w:ascii="Palatino Linotype" w:eastAsia="Bookman Old Style" w:hAnsi="Palatino Linotype" w:cs="Arial"/>
          <w:b/>
          <w:bCs/>
          <w:sz w:val="20"/>
          <w:szCs w:val="20"/>
        </w:rPr>
      </w:pPr>
    </w:p>
    <w:p w14:paraId="1446E82B" w14:textId="118CC560"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sz w:val="18"/>
        </w:rPr>
        <w:lastRenderedPageBreak/>
        <w:t>2</w:t>
      </w:r>
      <w:r w:rsidR="00723BB0" w:rsidRPr="00C47BAA">
        <w:rPr>
          <w:rFonts w:ascii="Palatino Linotype" w:hAnsi="Palatino Linotype" w:cs="Arial"/>
          <w:sz w:val="20"/>
          <w:szCs w:val="20"/>
        </w:rPr>
        <w:t>.</w:t>
      </w:r>
      <w:r w:rsidR="00752ED5">
        <w:rPr>
          <w:rFonts w:ascii="Palatino Linotype" w:hAnsi="Palatino Linotype" w:cs="Arial"/>
          <w:sz w:val="20"/>
          <w:szCs w:val="20"/>
        </w:rPr>
        <w:t>2</w:t>
      </w:r>
      <w:r w:rsidRPr="00C47BAA">
        <w:rPr>
          <w:rFonts w:ascii="Palatino Linotype" w:hAnsi="Palatino Linotype" w:cs="Arial"/>
          <w:sz w:val="20"/>
          <w:szCs w:val="20"/>
        </w:rPr>
        <w:t>.</w:t>
      </w:r>
      <w:r w:rsidR="00723BB0" w:rsidRPr="00C47BAA">
        <w:rPr>
          <w:rFonts w:ascii="Palatino Linotype" w:hAnsi="Palatino Linotype" w:cs="Arial"/>
          <w:sz w:val="20"/>
          <w:szCs w:val="20"/>
        </w:rPr>
        <w:t xml:space="preserve"> O valor de mercado dos </w:t>
      </w:r>
      <w:r w:rsidR="006E3FC9" w:rsidRPr="00C47BAA">
        <w:rPr>
          <w:rFonts w:ascii="Palatino Linotype" w:hAnsi="Palatino Linotype" w:cs="Arial"/>
          <w:sz w:val="20"/>
          <w:szCs w:val="20"/>
        </w:rPr>
        <w:t xml:space="preserve">alimentos </w:t>
      </w:r>
      <w:r w:rsidR="00723BB0" w:rsidRPr="00C47BAA">
        <w:rPr>
          <w:rFonts w:ascii="Palatino Linotype" w:hAnsi="Palatino Linotype" w:cs="Arial"/>
          <w:sz w:val="20"/>
          <w:szCs w:val="20"/>
        </w:rPr>
        <w:t xml:space="preserve">    que se pretende adquirir foi aferido mediante a cotação prévia de preço junto a empresas do ramo pertinente, conforme documentação acostada aos autos.</w:t>
      </w:r>
    </w:p>
    <w:p w14:paraId="71889366" w14:textId="6742CA76"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b/>
          <w:bCs/>
          <w:sz w:val="20"/>
          <w:szCs w:val="20"/>
        </w:rPr>
        <w:t>3</w:t>
      </w:r>
      <w:r w:rsidR="00723BB0" w:rsidRPr="00C47BAA">
        <w:rPr>
          <w:rFonts w:ascii="Palatino Linotype" w:hAnsi="Palatino Linotype" w:cs="Arial"/>
          <w:b/>
          <w:bCs/>
          <w:sz w:val="20"/>
          <w:szCs w:val="20"/>
        </w:rPr>
        <w:t>- PRAZO, LOCAL E CONDIÇÕES DE ENTREGA</w:t>
      </w:r>
      <w:r w:rsidR="00723BB0" w:rsidRPr="00C47BAA">
        <w:rPr>
          <w:rFonts w:ascii="Palatino Linotype" w:hAnsi="Palatino Linotype" w:cs="Arial"/>
          <w:sz w:val="20"/>
          <w:szCs w:val="20"/>
        </w:rPr>
        <w:t>:</w:t>
      </w:r>
    </w:p>
    <w:p w14:paraId="1367C8C9" w14:textId="3417C436"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.1. A entrega do objeto licitado, será procedida de forma parcelada, conforme as necessidades da</w:t>
      </w:r>
      <w:r w:rsidR="006E3FC9" w:rsidRPr="00C47BAA">
        <w:rPr>
          <w:rFonts w:ascii="Palatino Linotype" w:hAnsi="Palatino Linotype" w:cs="Arial"/>
          <w:sz w:val="20"/>
          <w:szCs w:val="20"/>
        </w:rPr>
        <w:t xml:space="preserve">s Secretarias de </w:t>
      </w:r>
      <w:proofErr w:type="gramStart"/>
      <w:r w:rsidR="006E3FC9" w:rsidRPr="00C47BAA">
        <w:rPr>
          <w:rFonts w:ascii="Palatino Linotype" w:hAnsi="Palatino Linotype" w:cs="Arial"/>
          <w:sz w:val="20"/>
          <w:szCs w:val="20"/>
        </w:rPr>
        <w:t xml:space="preserve">educação </w:t>
      </w:r>
      <w:r w:rsidR="00723BB0" w:rsidRPr="00C47BAA">
        <w:rPr>
          <w:rFonts w:ascii="Palatino Linotype" w:hAnsi="Palatino Linotype" w:cs="Arial"/>
          <w:sz w:val="20"/>
          <w:szCs w:val="20"/>
        </w:rPr>
        <w:t xml:space="preserve"> de</w:t>
      </w:r>
      <w:proofErr w:type="gramEnd"/>
      <w:r w:rsidR="00723BB0" w:rsidRPr="00C47BAA">
        <w:rPr>
          <w:rFonts w:ascii="Palatino Linotype" w:hAnsi="Palatino Linotype" w:cs="Arial"/>
          <w:sz w:val="20"/>
          <w:szCs w:val="20"/>
        </w:rPr>
        <w:t xml:space="preserve"> marabá paulista, em atendimento às requisições expedidas </w:t>
      </w:r>
      <w:r w:rsidR="004E78A9" w:rsidRPr="00C47BAA">
        <w:rPr>
          <w:rFonts w:ascii="Palatino Linotype" w:hAnsi="Palatino Linotype" w:cs="Arial"/>
          <w:sz w:val="20"/>
          <w:szCs w:val="20"/>
        </w:rPr>
        <w:t>e assinadas</w:t>
      </w:r>
      <w:r w:rsidR="00723BB0" w:rsidRPr="00C47BAA">
        <w:rPr>
          <w:rFonts w:ascii="Palatino Linotype" w:hAnsi="Palatino Linotype" w:cs="Arial"/>
          <w:sz w:val="20"/>
          <w:szCs w:val="20"/>
        </w:rPr>
        <w:t xml:space="preserve"> pelo responsável.</w:t>
      </w:r>
    </w:p>
    <w:p w14:paraId="67D5D85E" w14:textId="064A1B42"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 xml:space="preserve">.2. As requisições serão expedidas por quaisquer meios de comunicação que possibilitem a comprovação do respectivo recebimento por parte da contratada, inclusive </w:t>
      </w:r>
      <w:r w:rsidR="004E78A9" w:rsidRPr="00C47BAA">
        <w:rPr>
          <w:rFonts w:ascii="Palatino Linotype" w:hAnsi="Palatino Linotype" w:cs="Arial"/>
          <w:sz w:val="20"/>
          <w:szCs w:val="20"/>
        </w:rPr>
        <w:t>fac-símile</w:t>
      </w:r>
      <w:r w:rsidR="00723BB0" w:rsidRPr="00C47BAA">
        <w:rPr>
          <w:rFonts w:ascii="Palatino Linotype" w:hAnsi="Palatino Linotype" w:cs="Arial"/>
          <w:sz w:val="20"/>
          <w:szCs w:val="20"/>
        </w:rPr>
        <w:t xml:space="preserve"> e correio eletrônico.</w:t>
      </w:r>
    </w:p>
    <w:p w14:paraId="5EC66C61" w14:textId="31CA9980"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 xml:space="preserve">.3. Os produtos deverão ser entregues </w:t>
      </w:r>
      <w:r w:rsidR="004E78A9" w:rsidRPr="00C47BAA">
        <w:rPr>
          <w:rFonts w:ascii="Palatino Linotype" w:hAnsi="Palatino Linotype" w:cs="Arial"/>
          <w:sz w:val="20"/>
          <w:szCs w:val="20"/>
        </w:rPr>
        <w:t xml:space="preserve">junto ao endereço informado pelo requisitante </w:t>
      </w:r>
      <w:proofErr w:type="gramStart"/>
      <w:r w:rsidR="004E78A9" w:rsidRPr="00C47BAA">
        <w:rPr>
          <w:rFonts w:ascii="Palatino Linotype" w:hAnsi="Palatino Linotype" w:cs="Arial"/>
          <w:sz w:val="20"/>
          <w:szCs w:val="20"/>
        </w:rPr>
        <w:t xml:space="preserve">  ,</w:t>
      </w:r>
      <w:proofErr w:type="gramEnd"/>
      <w:r w:rsidR="004E78A9" w:rsidRPr="00C47BAA">
        <w:rPr>
          <w:rFonts w:ascii="Palatino Linotype" w:hAnsi="Palatino Linotype" w:cs="Arial"/>
          <w:sz w:val="20"/>
          <w:szCs w:val="20"/>
        </w:rPr>
        <w:t xml:space="preserve"> no</w:t>
      </w:r>
      <w:r w:rsidR="00723BB0" w:rsidRPr="00C47BAA">
        <w:rPr>
          <w:rFonts w:ascii="Palatino Linotype" w:hAnsi="Palatino Linotype" w:cs="Arial"/>
          <w:sz w:val="20"/>
          <w:szCs w:val="20"/>
        </w:rPr>
        <w:t xml:space="preserve"> prazo máximo de 5   (CINCO) DIAS  , contados do recebimento da requisição,  devidamente assinada pelo responsável.</w:t>
      </w:r>
    </w:p>
    <w:p w14:paraId="7EA84EFA" w14:textId="1C5EDB1D"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.4. Os produtos deverão ser entregues com a validade de acordo com as especificações do termo de referência acima.</w:t>
      </w:r>
    </w:p>
    <w:p w14:paraId="3B7A1F87" w14:textId="2C96E399"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.5. O objeto da presente licitação, em cada uma de suas parcelas somente será recebido se não houver a constatação de qualquer irregularidade. Em havendo irregularidades a contratante poderá:</w:t>
      </w:r>
    </w:p>
    <w:p w14:paraId="78988AF6" w14:textId="0931A3E1"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.5.1. Se disser respeito à especificação, rejeitá-lo no todo ou em parte, determinando sua substituição, sem prejuízo das penalidades cabíveis, no prazo máximo de 03 (três) dias, contados da notificação por escrito, mantidos os termos de negociação contratados inicialmente;</w:t>
      </w:r>
    </w:p>
    <w:p w14:paraId="0F17EC04" w14:textId="596EA64A"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.5.2. Se disser respeito à diferença de quantidade ou de partes, determinar sua complementação, sem prejuízo das penalidades cabíveis, no prazo máximo de 03 (três) dias, contados da notificação por escrito, mantidos os termos de negociação contratados inicialmente.</w:t>
      </w:r>
    </w:p>
    <w:p w14:paraId="5E64584F" w14:textId="440883F2"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 xml:space="preserve">.6. A primeira requisição, acompanhada do respectivo cronograma de entrega, será fornecida a proponente vencedora, sendo que o mesmo não fixará prazo inferior a 5 (cinco) </w:t>
      </w:r>
      <w:proofErr w:type="gramStart"/>
      <w:r w:rsidR="00723BB0" w:rsidRPr="00C47BAA">
        <w:rPr>
          <w:rFonts w:ascii="Palatino Linotype" w:hAnsi="Palatino Linotype" w:cs="Arial"/>
          <w:sz w:val="20"/>
          <w:szCs w:val="20"/>
        </w:rPr>
        <w:t>dias  para</w:t>
      </w:r>
      <w:proofErr w:type="gramEnd"/>
      <w:r w:rsidR="00723BB0" w:rsidRPr="00C47BAA">
        <w:rPr>
          <w:rFonts w:ascii="Palatino Linotype" w:hAnsi="Palatino Linotype" w:cs="Arial"/>
          <w:sz w:val="20"/>
          <w:szCs w:val="20"/>
        </w:rPr>
        <w:t xml:space="preserve"> início do fornecimento.</w:t>
      </w:r>
    </w:p>
    <w:p w14:paraId="5A080737" w14:textId="19D4D2E5"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lastRenderedPageBreak/>
        <w:t>3.</w:t>
      </w:r>
      <w:r w:rsidR="00723BB0" w:rsidRPr="00C47BAA">
        <w:rPr>
          <w:rFonts w:ascii="Palatino Linotype" w:hAnsi="Palatino Linotype" w:cs="Arial"/>
          <w:sz w:val="20"/>
          <w:szCs w:val="20"/>
        </w:rPr>
        <w:t>7. Correrão por conta da contratada todas as despesas e demais encargos decorrentes da entrega e da própria aquisição dos produtos.</w:t>
      </w:r>
    </w:p>
    <w:p w14:paraId="6B8F8EC0" w14:textId="0B1B261E" w:rsidR="00723BB0" w:rsidRPr="00C47BAA" w:rsidRDefault="00C47BAA" w:rsidP="00696298">
      <w:pPr>
        <w:ind w:left="260" w:right="515"/>
        <w:jc w:val="both"/>
        <w:rPr>
          <w:rFonts w:ascii="Palatino Linotype" w:hAnsi="Palatino Linotype" w:cs="Arial"/>
          <w:b/>
          <w:bCs/>
          <w:sz w:val="20"/>
          <w:szCs w:val="20"/>
        </w:rPr>
      </w:pPr>
      <w:r w:rsidRPr="00C47BAA">
        <w:rPr>
          <w:rFonts w:ascii="Palatino Linotype" w:hAnsi="Palatino Linotype" w:cs="Arial"/>
          <w:b/>
          <w:bCs/>
          <w:sz w:val="20"/>
          <w:szCs w:val="20"/>
        </w:rPr>
        <w:t>4</w:t>
      </w:r>
      <w:r w:rsidR="00723BB0" w:rsidRPr="00C47BAA">
        <w:rPr>
          <w:rFonts w:ascii="Palatino Linotype" w:hAnsi="Palatino Linotype" w:cs="Arial"/>
          <w:b/>
          <w:bCs/>
          <w:sz w:val="20"/>
          <w:szCs w:val="20"/>
        </w:rPr>
        <w:t xml:space="preserve"> - CONDIÇÕES E PRAZOS DE PAGAMENTO:</w:t>
      </w:r>
    </w:p>
    <w:p w14:paraId="0A8AE693" w14:textId="71930E4D"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4</w:t>
      </w:r>
      <w:r w:rsidR="00723BB0" w:rsidRPr="00C47BAA">
        <w:rPr>
          <w:rFonts w:ascii="Palatino Linotype" w:hAnsi="Palatino Linotype" w:cs="Arial"/>
          <w:sz w:val="20"/>
          <w:szCs w:val="20"/>
        </w:rPr>
        <w:t>.1. Para o item condição de Pagamento, deverá, para elaboração da proposta, ser considerado o que segue:</w:t>
      </w:r>
    </w:p>
    <w:p w14:paraId="4FEEA167" w14:textId="5E24C318" w:rsidR="00723BB0" w:rsidRPr="00C47BAA" w:rsidRDefault="00C47BAA" w:rsidP="00C47BAA">
      <w:pPr>
        <w:ind w:left="708" w:right="515"/>
        <w:jc w:val="both"/>
        <w:rPr>
          <w:rFonts w:ascii="Palatino Linotype" w:hAnsi="Palatino Linotype" w:cs="Arial"/>
          <w:sz w:val="20"/>
          <w:szCs w:val="20"/>
        </w:rPr>
      </w:pPr>
      <w:r w:rsidRPr="00C47BAA">
        <w:rPr>
          <w:rFonts w:ascii="Palatino Linotype" w:hAnsi="Palatino Linotype" w:cs="Arial"/>
          <w:sz w:val="20"/>
          <w:szCs w:val="20"/>
        </w:rPr>
        <w:t>4</w:t>
      </w:r>
      <w:r w:rsidR="00723BB0" w:rsidRPr="00C47BAA">
        <w:rPr>
          <w:rFonts w:ascii="Palatino Linotype" w:hAnsi="Palatino Linotype" w:cs="Arial"/>
          <w:sz w:val="20"/>
          <w:szCs w:val="20"/>
        </w:rPr>
        <w:t>.1.1. O pagamento será efetuado, após o recebimento definitivo do bem e ou serviço, mediante emissão de Nota Fiscal, devidamente entregue e lançada junto ao Almoxarifado do centro de Saúde, conferida e assinada pela unidade a que se destina, encaminhado para tramitação do Processo de instrução e liquidação junto ao Departamento de Contabilidade, no prazo de até 30 (</w:t>
      </w:r>
      <w:proofErr w:type="gramStart"/>
      <w:r w:rsidR="00723BB0" w:rsidRPr="00C47BAA">
        <w:rPr>
          <w:rFonts w:ascii="Palatino Linotype" w:hAnsi="Palatino Linotype" w:cs="Arial"/>
          <w:sz w:val="20"/>
          <w:szCs w:val="20"/>
        </w:rPr>
        <w:t>trinta )</w:t>
      </w:r>
      <w:proofErr w:type="gramEnd"/>
      <w:r w:rsidR="00723BB0" w:rsidRPr="00C47BAA">
        <w:rPr>
          <w:rFonts w:ascii="Palatino Linotype" w:hAnsi="Palatino Linotype" w:cs="Arial"/>
          <w:sz w:val="20"/>
          <w:szCs w:val="20"/>
        </w:rPr>
        <w:t xml:space="preserve"> dias úteis.</w:t>
      </w:r>
    </w:p>
    <w:p w14:paraId="0DCB1E08" w14:textId="4687F8A1" w:rsidR="00723BB0" w:rsidRPr="00C47BAA" w:rsidRDefault="00C47BAA" w:rsidP="00C47BAA">
      <w:pPr>
        <w:ind w:left="708" w:right="515"/>
        <w:jc w:val="both"/>
        <w:rPr>
          <w:rFonts w:ascii="Palatino Linotype" w:hAnsi="Palatino Linotype" w:cs="Arial"/>
          <w:sz w:val="20"/>
          <w:szCs w:val="20"/>
        </w:rPr>
      </w:pPr>
      <w:r w:rsidRPr="00C47BAA">
        <w:rPr>
          <w:rFonts w:ascii="Palatino Linotype" w:hAnsi="Palatino Linotype" w:cs="Arial"/>
          <w:sz w:val="20"/>
          <w:szCs w:val="20"/>
        </w:rPr>
        <w:t>4</w:t>
      </w:r>
      <w:r w:rsidR="00723BB0" w:rsidRPr="00C47BAA">
        <w:rPr>
          <w:rFonts w:ascii="Palatino Linotype" w:hAnsi="Palatino Linotype" w:cs="Arial"/>
          <w:sz w:val="20"/>
          <w:szCs w:val="20"/>
        </w:rPr>
        <w:t>.1.2. Não será efetuado qualquer pagamento a CONTRATADA enquanto houver pendência de liquidação da obrigação financeira em virtude de penalidade ou inadimplência contratual.</w:t>
      </w:r>
    </w:p>
    <w:p w14:paraId="12D15D6D" w14:textId="40FC40FD" w:rsidR="00723BB0" w:rsidRPr="00C47BAA" w:rsidRDefault="00C47BAA" w:rsidP="00C47BAA">
      <w:pPr>
        <w:ind w:left="708" w:right="515"/>
        <w:jc w:val="both"/>
        <w:rPr>
          <w:rFonts w:ascii="Palatino Linotype" w:hAnsi="Palatino Linotype" w:cs="Arial"/>
          <w:sz w:val="20"/>
          <w:szCs w:val="20"/>
        </w:rPr>
      </w:pPr>
      <w:r w:rsidRPr="00C47BAA">
        <w:rPr>
          <w:rFonts w:ascii="Palatino Linotype" w:hAnsi="Palatino Linotype" w:cs="Arial"/>
          <w:sz w:val="20"/>
          <w:szCs w:val="20"/>
        </w:rPr>
        <w:t>4</w:t>
      </w:r>
      <w:r w:rsidR="00723BB0" w:rsidRPr="00C47BAA">
        <w:rPr>
          <w:rFonts w:ascii="Palatino Linotype" w:hAnsi="Palatino Linotype" w:cs="Arial"/>
          <w:sz w:val="20"/>
          <w:szCs w:val="20"/>
        </w:rPr>
        <w:t>.1.3. Os pagamentos serão efetuados através de ordem de pagamento bancário e ou recebimento em carteira.</w:t>
      </w:r>
    </w:p>
    <w:p w14:paraId="7C186AF8" w14:textId="0522E236" w:rsidR="00723BB0" w:rsidRPr="00C47BAA" w:rsidRDefault="00C47BAA" w:rsidP="00696298">
      <w:pPr>
        <w:ind w:left="260" w:right="515"/>
        <w:jc w:val="both"/>
        <w:rPr>
          <w:rFonts w:ascii="Palatino Linotype" w:hAnsi="Palatino Linotype" w:cs="Arial"/>
          <w:b/>
          <w:bCs/>
          <w:sz w:val="20"/>
          <w:szCs w:val="20"/>
        </w:rPr>
      </w:pPr>
      <w:r w:rsidRPr="00C47BAA">
        <w:rPr>
          <w:rFonts w:ascii="Palatino Linotype" w:hAnsi="Palatino Linotype" w:cs="Arial"/>
          <w:b/>
          <w:bCs/>
          <w:sz w:val="20"/>
          <w:szCs w:val="20"/>
        </w:rPr>
        <w:t>5</w:t>
      </w:r>
      <w:r w:rsidR="00723BB0" w:rsidRPr="00C47BAA">
        <w:rPr>
          <w:rFonts w:ascii="Palatino Linotype" w:hAnsi="Palatino Linotype" w:cs="Arial"/>
          <w:b/>
          <w:bCs/>
          <w:sz w:val="20"/>
          <w:szCs w:val="20"/>
        </w:rPr>
        <w:tab/>
        <w:t>- CRITÉRIO DE AVALIAÇÃO DAS PROPOSTAS:</w:t>
      </w:r>
    </w:p>
    <w:p w14:paraId="4FCCAEEB" w14:textId="716D5F53"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5</w:t>
      </w:r>
      <w:r w:rsidR="00723BB0" w:rsidRPr="00C47BAA">
        <w:rPr>
          <w:rFonts w:ascii="Palatino Linotype" w:hAnsi="Palatino Linotype" w:cs="Arial"/>
          <w:sz w:val="20"/>
          <w:szCs w:val="20"/>
        </w:rPr>
        <w:t>.1.</w:t>
      </w:r>
      <w:r w:rsidR="00723BB0" w:rsidRPr="00C47BAA">
        <w:rPr>
          <w:rFonts w:ascii="Palatino Linotype" w:hAnsi="Palatino Linotype" w:cs="Arial"/>
          <w:sz w:val="20"/>
          <w:szCs w:val="20"/>
        </w:rPr>
        <w:tab/>
        <w:t>O critério de julgamento das propostas será do tipo menor preço por item.</w:t>
      </w:r>
    </w:p>
    <w:p w14:paraId="35162A76" w14:textId="6FCEC315"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5</w:t>
      </w:r>
      <w:r w:rsidR="00723BB0" w:rsidRPr="00C47BAA">
        <w:rPr>
          <w:rFonts w:ascii="Palatino Linotype" w:hAnsi="Palatino Linotype" w:cs="Arial"/>
          <w:sz w:val="20"/>
          <w:szCs w:val="20"/>
        </w:rPr>
        <w:t>.2.</w:t>
      </w:r>
      <w:r w:rsidR="00723BB0" w:rsidRPr="00C47BAA">
        <w:rPr>
          <w:rFonts w:ascii="Palatino Linotype" w:hAnsi="Palatino Linotype" w:cs="Arial"/>
          <w:sz w:val="20"/>
          <w:szCs w:val="20"/>
        </w:rPr>
        <w:tab/>
        <w:t xml:space="preserve">Não será aceita a proposta que for acima do valor referência por item </w:t>
      </w:r>
    </w:p>
    <w:p w14:paraId="43D0EF9C" w14:textId="545536B4" w:rsidR="00723BB0" w:rsidRPr="00C47BAA" w:rsidRDefault="00C47BAA" w:rsidP="00696298">
      <w:pPr>
        <w:ind w:left="260" w:right="515"/>
        <w:jc w:val="both"/>
        <w:rPr>
          <w:rFonts w:ascii="Palatino Linotype" w:hAnsi="Palatino Linotype" w:cs="Arial"/>
          <w:b/>
          <w:bCs/>
          <w:sz w:val="20"/>
          <w:szCs w:val="20"/>
        </w:rPr>
      </w:pPr>
      <w:r w:rsidRPr="00C47BAA">
        <w:rPr>
          <w:rFonts w:ascii="Palatino Linotype" w:hAnsi="Palatino Linotype" w:cs="Arial"/>
          <w:b/>
          <w:bCs/>
          <w:sz w:val="20"/>
          <w:szCs w:val="20"/>
        </w:rPr>
        <w:t>6</w:t>
      </w:r>
      <w:r w:rsidR="00723BB0" w:rsidRPr="00C47BAA">
        <w:rPr>
          <w:rFonts w:ascii="Palatino Linotype" w:hAnsi="Palatino Linotype" w:cs="Arial"/>
          <w:b/>
          <w:bCs/>
          <w:sz w:val="20"/>
          <w:szCs w:val="20"/>
        </w:rPr>
        <w:t xml:space="preserve"> - VIGÊNCIA:</w:t>
      </w:r>
    </w:p>
    <w:p w14:paraId="277596FF" w14:textId="6A1EF603"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6</w:t>
      </w:r>
      <w:r w:rsidR="00723BB0" w:rsidRPr="00C47BAA">
        <w:rPr>
          <w:rFonts w:ascii="Palatino Linotype" w:hAnsi="Palatino Linotype" w:cs="Arial"/>
          <w:sz w:val="20"/>
          <w:szCs w:val="20"/>
        </w:rPr>
        <w:t xml:space="preserve">.1. O Prazo de vigência do </w:t>
      </w:r>
      <w:r w:rsidR="00696298" w:rsidRPr="00C47BAA">
        <w:rPr>
          <w:rFonts w:ascii="Palatino Linotype" w:hAnsi="Palatino Linotype" w:cs="Arial"/>
          <w:sz w:val="20"/>
          <w:szCs w:val="20"/>
        </w:rPr>
        <w:t>contrato será</w:t>
      </w:r>
      <w:r w:rsidR="00723BB0" w:rsidRPr="00C47BAA">
        <w:rPr>
          <w:rFonts w:ascii="Palatino Linotype" w:hAnsi="Palatino Linotype" w:cs="Arial"/>
          <w:sz w:val="20"/>
          <w:szCs w:val="20"/>
        </w:rPr>
        <w:t xml:space="preserve"> até 365 </w:t>
      </w:r>
      <w:r w:rsidR="00696298" w:rsidRPr="00C47BAA">
        <w:rPr>
          <w:rFonts w:ascii="Palatino Linotype" w:hAnsi="Palatino Linotype" w:cs="Arial"/>
          <w:sz w:val="20"/>
          <w:szCs w:val="20"/>
        </w:rPr>
        <w:t>dias a</w:t>
      </w:r>
      <w:r w:rsidR="00723BB0" w:rsidRPr="00C47BAA">
        <w:rPr>
          <w:rFonts w:ascii="Palatino Linotype" w:hAnsi="Palatino Linotype" w:cs="Arial"/>
          <w:sz w:val="20"/>
          <w:szCs w:val="20"/>
        </w:rPr>
        <w:t xml:space="preserve"> partir da data da assinatura do contrato.</w:t>
      </w:r>
    </w:p>
    <w:p w14:paraId="2F70A589" w14:textId="2CC6676C" w:rsidR="00723BB0" w:rsidRPr="00C47BAA" w:rsidRDefault="00723BB0" w:rsidP="00696298">
      <w:pPr>
        <w:ind w:left="260" w:right="515"/>
        <w:rPr>
          <w:rFonts w:ascii="Palatino Linotype" w:hAnsi="Palatino Linotype" w:cs="Arial"/>
          <w:sz w:val="20"/>
          <w:szCs w:val="20"/>
        </w:rPr>
      </w:pPr>
      <w:r w:rsidRPr="00C47BAA">
        <w:rPr>
          <w:rFonts w:ascii="Palatino Linotype" w:hAnsi="Palatino Linotype" w:cs="Arial"/>
          <w:sz w:val="20"/>
          <w:szCs w:val="20"/>
        </w:rPr>
        <w:t>MARABA PAULISTA-</w:t>
      </w:r>
      <w:r w:rsidR="00696298" w:rsidRPr="00C47BAA">
        <w:rPr>
          <w:rFonts w:ascii="Palatino Linotype" w:hAnsi="Palatino Linotype" w:cs="Arial"/>
          <w:sz w:val="20"/>
          <w:szCs w:val="20"/>
        </w:rPr>
        <w:t xml:space="preserve">SP, </w:t>
      </w:r>
      <w:proofErr w:type="gramStart"/>
      <w:r w:rsidR="00FC5C5A">
        <w:rPr>
          <w:rFonts w:ascii="Palatino Linotype" w:hAnsi="Palatino Linotype" w:cs="Arial"/>
          <w:sz w:val="20"/>
          <w:szCs w:val="20"/>
        </w:rPr>
        <w:t>17</w:t>
      </w:r>
      <w:r w:rsidRPr="00C47BAA">
        <w:rPr>
          <w:rFonts w:ascii="Palatino Linotype" w:hAnsi="Palatino Linotype" w:cs="Arial"/>
          <w:sz w:val="20"/>
          <w:szCs w:val="20"/>
        </w:rPr>
        <w:t xml:space="preserve"> </w:t>
      </w:r>
      <w:r w:rsidR="007F04F7">
        <w:rPr>
          <w:rFonts w:ascii="Palatino Linotype" w:hAnsi="Palatino Linotype" w:cs="Arial"/>
          <w:sz w:val="20"/>
          <w:szCs w:val="20"/>
        </w:rPr>
        <w:t>,JANEIRO</w:t>
      </w:r>
      <w:proofErr w:type="gramEnd"/>
      <w:r w:rsidR="007F04F7">
        <w:rPr>
          <w:rFonts w:ascii="Palatino Linotype" w:hAnsi="Palatino Linotype" w:cs="Arial"/>
          <w:sz w:val="20"/>
          <w:szCs w:val="20"/>
        </w:rPr>
        <w:t xml:space="preserve"> </w:t>
      </w:r>
      <w:r w:rsidR="00696298" w:rsidRPr="00C47BAA">
        <w:rPr>
          <w:rFonts w:ascii="Palatino Linotype" w:hAnsi="Palatino Linotype" w:cs="Arial"/>
          <w:sz w:val="20"/>
          <w:szCs w:val="20"/>
        </w:rPr>
        <w:t xml:space="preserve"> DE</w:t>
      </w:r>
      <w:r w:rsidRPr="00C47BAA">
        <w:rPr>
          <w:rFonts w:ascii="Palatino Linotype" w:hAnsi="Palatino Linotype" w:cs="Arial"/>
          <w:sz w:val="20"/>
          <w:szCs w:val="20"/>
        </w:rPr>
        <w:t xml:space="preserve"> </w:t>
      </w:r>
      <w:r w:rsidR="00A47EAB">
        <w:rPr>
          <w:rFonts w:ascii="Palatino Linotype" w:hAnsi="Palatino Linotype" w:cs="Arial"/>
          <w:sz w:val="20"/>
          <w:szCs w:val="20"/>
        </w:rPr>
        <w:t>2023</w:t>
      </w:r>
      <w:r w:rsidR="00696298" w:rsidRPr="00C47BAA">
        <w:rPr>
          <w:rFonts w:ascii="Palatino Linotype" w:hAnsi="Palatino Linotype" w:cs="Arial"/>
          <w:sz w:val="20"/>
          <w:szCs w:val="20"/>
        </w:rPr>
        <w:t>.</w:t>
      </w:r>
    </w:p>
    <w:p w14:paraId="6DDBBC17" w14:textId="77777777" w:rsidR="00723BB0" w:rsidRPr="00C47BAA" w:rsidRDefault="00723BB0" w:rsidP="00696298">
      <w:pPr>
        <w:ind w:left="260" w:right="515"/>
        <w:jc w:val="center"/>
        <w:rPr>
          <w:rFonts w:ascii="Palatino Linotype" w:hAnsi="Palatino Linotype" w:cs="Arial"/>
          <w:b/>
          <w:bCs/>
          <w:sz w:val="20"/>
          <w:szCs w:val="20"/>
        </w:rPr>
      </w:pPr>
    </w:p>
    <w:p w14:paraId="7AD60055" w14:textId="77777777" w:rsidR="00C47BAA" w:rsidRDefault="00723BB0" w:rsidP="00696298">
      <w:pPr>
        <w:ind w:left="260" w:right="515"/>
        <w:jc w:val="center"/>
        <w:rPr>
          <w:rFonts w:ascii="Palatino Linotype" w:hAnsi="Palatino Linotype" w:cs="Arial"/>
          <w:b/>
          <w:bCs/>
          <w:sz w:val="20"/>
          <w:szCs w:val="20"/>
        </w:rPr>
      </w:pPr>
      <w:r w:rsidRPr="00C47BAA">
        <w:rPr>
          <w:rFonts w:ascii="Palatino Linotype" w:hAnsi="Palatino Linotype" w:cs="Arial"/>
          <w:b/>
          <w:bCs/>
          <w:sz w:val="20"/>
          <w:szCs w:val="20"/>
        </w:rPr>
        <w:t>APARECIDO NASCIMENTO SOBRAL</w:t>
      </w:r>
    </w:p>
    <w:p w14:paraId="1D4F48AC" w14:textId="50056A90" w:rsidR="00723BB0" w:rsidRPr="00C47BAA" w:rsidRDefault="00723BB0" w:rsidP="00696298">
      <w:pPr>
        <w:ind w:left="260" w:right="515"/>
        <w:jc w:val="center"/>
        <w:rPr>
          <w:rFonts w:ascii="Palatino Linotype" w:hAnsi="Palatino Linotype"/>
          <w:b/>
          <w:bCs/>
          <w:sz w:val="18"/>
        </w:rPr>
      </w:pPr>
      <w:r w:rsidRPr="00C47BAA">
        <w:rPr>
          <w:rFonts w:ascii="Palatino Linotype" w:hAnsi="Palatino Linotype" w:cs="Arial"/>
          <w:b/>
          <w:bCs/>
          <w:sz w:val="20"/>
          <w:szCs w:val="20"/>
        </w:rPr>
        <w:t>PREFEITO MUNICIPAL</w:t>
      </w:r>
    </w:p>
    <w:p w14:paraId="062FB7DF" w14:textId="5E716B59" w:rsidR="00F374D0" w:rsidRDefault="0070421A" w:rsidP="001B757D">
      <w:pPr>
        <w:ind w:right="-568"/>
        <w:jc w:val="center"/>
        <w:rPr>
          <w:rFonts w:ascii="Palatino Linotype" w:hAnsi="Palatino Linotype"/>
          <w:b/>
          <w:sz w:val="20"/>
        </w:rPr>
      </w:pPr>
      <w:r>
        <w:rPr>
          <w:rFonts w:ascii="Palatino Linotype" w:hAnsi="Palatino Linotype"/>
          <w:b/>
          <w:sz w:val="20"/>
        </w:rPr>
        <w:lastRenderedPageBreak/>
        <w:t>ANEXO II (MODELO DE PROPOSTA DE PREÇOS)</w:t>
      </w:r>
    </w:p>
    <w:p w14:paraId="3E060130" w14:textId="77777777" w:rsidR="004C072E" w:rsidRDefault="0070421A">
      <w:pPr>
        <w:tabs>
          <w:tab w:val="left" w:pos="709"/>
        </w:tabs>
        <w:ind w:left="-567" w:right="-568"/>
        <w:jc w:val="center"/>
        <w:rPr>
          <w:rFonts w:ascii="Palatino Linotype" w:hAnsi="Palatino Linotype"/>
          <w:b/>
          <w:sz w:val="20"/>
        </w:rPr>
      </w:pPr>
      <w:r>
        <w:rPr>
          <w:rFonts w:ascii="Palatino Linotype" w:hAnsi="Palatino Linotype"/>
          <w:b/>
          <w:sz w:val="20"/>
        </w:rPr>
        <w:t>MODELO DE PROPOSTA DE PREÇOS</w:t>
      </w:r>
    </w:p>
    <w:p w14:paraId="713C89B6" w14:textId="47525EA7" w:rsidR="00F374D0" w:rsidRDefault="0070421A">
      <w:pPr>
        <w:tabs>
          <w:tab w:val="left" w:pos="709"/>
        </w:tabs>
        <w:ind w:left="-567" w:right="-568"/>
        <w:jc w:val="center"/>
        <w:rPr>
          <w:rFonts w:ascii="Palatino Linotype" w:hAnsi="Palatino Linotype"/>
          <w:b/>
          <w:sz w:val="20"/>
        </w:rPr>
      </w:pPr>
      <w:r>
        <w:rPr>
          <w:rFonts w:ascii="Palatino Linotype" w:hAnsi="Palatino Linotype"/>
          <w:sz w:val="20"/>
        </w:rPr>
        <w:t>(PAPEL TIMBRADO DA EMPRESA LICITANTE)</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4"/>
        <w:gridCol w:w="1524"/>
        <w:gridCol w:w="1054"/>
        <w:gridCol w:w="1255"/>
        <w:gridCol w:w="1413"/>
        <w:gridCol w:w="1840"/>
      </w:tblGrid>
      <w:tr w:rsidR="0077267B" w:rsidRPr="004C072E" w14:paraId="37AC4C0A" w14:textId="77777777" w:rsidTr="004D57E3">
        <w:trPr>
          <w:trHeight w:val="332"/>
          <w:jc w:val="center"/>
        </w:trPr>
        <w:tc>
          <w:tcPr>
            <w:tcW w:w="9000" w:type="dxa"/>
            <w:gridSpan w:val="6"/>
          </w:tcPr>
          <w:p w14:paraId="39B03349" w14:textId="68954FCA" w:rsidR="0077267B" w:rsidRPr="004C072E" w:rsidRDefault="0070421A" w:rsidP="004D57E3">
            <w:pPr>
              <w:suppressAutoHyphens/>
              <w:ind w:left="-70"/>
              <w:jc w:val="center"/>
              <w:rPr>
                <w:rFonts w:ascii="Arial" w:hAnsi="Arial" w:cs="Arial"/>
                <w:b/>
                <w:color w:val="000000"/>
                <w:sz w:val="20"/>
                <w:szCs w:val="20"/>
                <w:lang w:eastAsia="ar-SA"/>
              </w:rPr>
            </w:pPr>
            <w:r w:rsidRPr="004C072E">
              <w:rPr>
                <w:sz w:val="20"/>
                <w:szCs w:val="20"/>
              </w:rPr>
              <w:br w:type="page"/>
            </w:r>
            <w:r w:rsidR="0077267B" w:rsidRPr="004C072E">
              <w:rPr>
                <w:rFonts w:ascii="Arial" w:hAnsi="Arial" w:cs="Arial"/>
                <w:b/>
                <w:color w:val="000000"/>
                <w:sz w:val="20"/>
                <w:szCs w:val="20"/>
                <w:lang w:eastAsia="ar-SA"/>
              </w:rPr>
              <w:t>Ficha Técnica Descritiva do Objeto</w:t>
            </w:r>
          </w:p>
        </w:tc>
      </w:tr>
      <w:tr w:rsidR="0077267B" w:rsidRPr="004C072E" w14:paraId="2E4DFBDF" w14:textId="77777777" w:rsidTr="004D57E3">
        <w:trPr>
          <w:trHeight w:val="517"/>
          <w:jc w:val="center"/>
        </w:trPr>
        <w:tc>
          <w:tcPr>
            <w:tcW w:w="9000" w:type="dxa"/>
            <w:gridSpan w:val="6"/>
          </w:tcPr>
          <w:p w14:paraId="67EDF14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Número do edital: </w:t>
            </w:r>
          </w:p>
        </w:tc>
      </w:tr>
      <w:tr w:rsidR="0077267B" w:rsidRPr="004C072E" w14:paraId="0BA3039D" w14:textId="77777777" w:rsidTr="004D57E3">
        <w:trPr>
          <w:trHeight w:val="525"/>
          <w:jc w:val="center"/>
        </w:trPr>
        <w:tc>
          <w:tcPr>
            <w:tcW w:w="9000" w:type="dxa"/>
            <w:gridSpan w:val="6"/>
          </w:tcPr>
          <w:p w14:paraId="00C47401"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Órgão comprador:</w:t>
            </w:r>
          </w:p>
        </w:tc>
      </w:tr>
      <w:tr w:rsidR="0077267B" w:rsidRPr="004C072E" w14:paraId="0E11B3DB"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07CE48D3"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Lote/Item</w:t>
            </w:r>
          </w:p>
        </w:tc>
        <w:tc>
          <w:tcPr>
            <w:tcW w:w="1524" w:type="dxa"/>
            <w:tcBorders>
              <w:top w:val="single" w:sz="4" w:space="0" w:color="auto"/>
              <w:left w:val="single" w:sz="4" w:space="0" w:color="auto"/>
              <w:bottom w:val="single" w:sz="4" w:space="0" w:color="auto"/>
              <w:right w:val="single" w:sz="4" w:space="0" w:color="auto"/>
            </w:tcBorders>
            <w:vAlign w:val="center"/>
          </w:tcPr>
          <w:p w14:paraId="0FCC7AC5"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DESCRIÇÃO</w:t>
            </w:r>
          </w:p>
        </w:tc>
        <w:tc>
          <w:tcPr>
            <w:tcW w:w="1054" w:type="dxa"/>
            <w:tcBorders>
              <w:top w:val="single" w:sz="4" w:space="0" w:color="auto"/>
              <w:left w:val="single" w:sz="4" w:space="0" w:color="auto"/>
              <w:bottom w:val="single" w:sz="4" w:space="0" w:color="auto"/>
              <w:right w:val="single" w:sz="4" w:space="0" w:color="auto"/>
            </w:tcBorders>
            <w:vAlign w:val="center"/>
          </w:tcPr>
          <w:p w14:paraId="328E8490"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QUANT</w:t>
            </w:r>
          </w:p>
        </w:tc>
        <w:tc>
          <w:tcPr>
            <w:tcW w:w="1255" w:type="dxa"/>
            <w:tcBorders>
              <w:top w:val="single" w:sz="4" w:space="0" w:color="auto"/>
              <w:left w:val="single" w:sz="4" w:space="0" w:color="auto"/>
              <w:bottom w:val="single" w:sz="4" w:space="0" w:color="auto"/>
              <w:right w:val="single" w:sz="4" w:space="0" w:color="auto"/>
            </w:tcBorders>
            <w:vAlign w:val="center"/>
          </w:tcPr>
          <w:p w14:paraId="208051D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Cs/>
                <w:sz w:val="20"/>
                <w:szCs w:val="20"/>
              </w:rPr>
            </w:pPr>
            <w:r w:rsidRPr="004C072E">
              <w:rPr>
                <w:rFonts w:ascii="Arial" w:hAnsi="Arial" w:cs="Arial"/>
                <w:bCs/>
                <w:sz w:val="20"/>
                <w:szCs w:val="20"/>
              </w:rPr>
              <w:t>MARCA e MODELO</w:t>
            </w:r>
          </w:p>
        </w:tc>
        <w:tc>
          <w:tcPr>
            <w:tcW w:w="1413" w:type="dxa"/>
            <w:tcBorders>
              <w:top w:val="single" w:sz="4" w:space="0" w:color="auto"/>
              <w:left w:val="single" w:sz="4" w:space="0" w:color="auto"/>
              <w:bottom w:val="single" w:sz="4" w:space="0" w:color="auto"/>
              <w:right w:val="single" w:sz="4" w:space="0" w:color="auto"/>
            </w:tcBorders>
            <w:vAlign w:val="center"/>
          </w:tcPr>
          <w:p w14:paraId="75D10FF7"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705E714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UNIT.</w:t>
            </w:r>
          </w:p>
        </w:tc>
        <w:tc>
          <w:tcPr>
            <w:tcW w:w="1840" w:type="dxa"/>
            <w:tcBorders>
              <w:top w:val="single" w:sz="4" w:space="0" w:color="auto"/>
              <w:left w:val="single" w:sz="4" w:space="0" w:color="auto"/>
              <w:bottom w:val="single" w:sz="4" w:space="0" w:color="auto"/>
              <w:right w:val="single" w:sz="4" w:space="0" w:color="auto"/>
            </w:tcBorders>
            <w:vAlign w:val="center"/>
          </w:tcPr>
          <w:p w14:paraId="722C7A4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2F5C96C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TOTAL</w:t>
            </w:r>
          </w:p>
        </w:tc>
      </w:tr>
      <w:tr w:rsidR="0077267B" w:rsidRPr="004C072E" w14:paraId="3AE4A8DC"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582D7E52"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524" w:type="dxa"/>
            <w:tcBorders>
              <w:top w:val="single" w:sz="4" w:space="0" w:color="auto"/>
              <w:left w:val="single" w:sz="4" w:space="0" w:color="auto"/>
              <w:bottom w:val="single" w:sz="4" w:space="0" w:color="auto"/>
              <w:right w:val="single" w:sz="4" w:space="0" w:color="auto"/>
            </w:tcBorders>
            <w:vAlign w:val="center"/>
          </w:tcPr>
          <w:p w14:paraId="6453FE9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055B72F4"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14:paraId="2055AAAC"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11814C8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14:paraId="2861617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r>
      <w:tr w:rsidR="0077267B" w:rsidRPr="004C072E" w14:paraId="2C902915" w14:textId="77777777" w:rsidTr="004D57E3">
        <w:trPr>
          <w:trHeight w:val="613"/>
          <w:jc w:val="center"/>
        </w:trPr>
        <w:tc>
          <w:tcPr>
            <w:tcW w:w="9000" w:type="dxa"/>
            <w:gridSpan w:val="6"/>
          </w:tcPr>
          <w:p w14:paraId="712ED437"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Prazo de validade da proposta (em dias, conforme estabelecido no edital):</w:t>
            </w:r>
          </w:p>
        </w:tc>
      </w:tr>
      <w:tr w:rsidR="0077267B" w:rsidRPr="004C072E" w14:paraId="51E1A567" w14:textId="77777777" w:rsidTr="004D57E3">
        <w:trPr>
          <w:trHeight w:val="592"/>
          <w:jc w:val="center"/>
        </w:trPr>
        <w:tc>
          <w:tcPr>
            <w:tcW w:w="9000" w:type="dxa"/>
            <w:gridSpan w:val="6"/>
          </w:tcPr>
          <w:p w14:paraId="3184E212"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Preço para o lote único (em R$): </w:t>
            </w:r>
          </w:p>
        </w:tc>
      </w:tr>
      <w:tr w:rsidR="0077267B" w:rsidRPr="004C072E" w14:paraId="25A16B75" w14:textId="77777777" w:rsidTr="004D57E3">
        <w:trPr>
          <w:trHeight w:val="898"/>
          <w:jc w:val="center"/>
        </w:trPr>
        <w:tc>
          <w:tcPr>
            <w:tcW w:w="9000" w:type="dxa"/>
            <w:gridSpan w:val="6"/>
          </w:tcPr>
          <w:p w14:paraId="58934A97"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para todos os fins de direito, que cumprimos plenamente os requisitos de habilitação e que nossa proposta está em conformidade com as exigências do instrumento convocatório (edital). </w:t>
            </w:r>
          </w:p>
        </w:tc>
      </w:tr>
      <w:tr w:rsidR="0077267B" w:rsidRPr="004C072E" w14:paraId="6B2ED305" w14:textId="77777777" w:rsidTr="004D57E3">
        <w:trPr>
          <w:trHeight w:val="1232"/>
          <w:jc w:val="center"/>
        </w:trPr>
        <w:tc>
          <w:tcPr>
            <w:tcW w:w="9000" w:type="dxa"/>
            <w:gridSpan w:val="6"/>
          </w:tcPr>
          <w:p w14:paraId="3CA430DC"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ainda, que estamos enquadradas no Regime de tributação de Microempresa e Empresa de Pequeno Porte, conforme estabelece o artigo 3º da Lei Complementar 123, de 14 de dezembro de 2006. </w:t>
            </w:r>
          </w:p>
          <w:p w14:paraId="01F33B19" w14:textId="77777777" w:rsidR="0077267B" w:rsidRPr="004C072E" w:rsidRDefault="0077267B" w:rsidP="004D57E3">
            <w:pPr>
              <w:suppressAutoHyphens/>
              <w:ind w:right="50"/>
              <w:jc w:val="both"/>
              <w:rPr>
                <w:rFonts w:ascii="Arial" w:hAnsi="Arial" w:cs="Arial"/>
                <w:b/>
                <w:sz w:val="20"/>
                <w:szCs w:val="20"/>
                <w:lang w:eastAsia="ar-SA"/>
              </w:rPr>
            </w:pPr>
            <w:r w:rsidRPr="004C072E">
              <w:rPr>
                <w:rFonts w:ascii="Arial" w:hAnsi="Arial" w:cs="Arial"/>
                <w:b/>
                <w:sz w:val="20"/>
                <w:szCs w:val="20"/>
                <w:lang w:eastAsia="ar-SA"/>
              </w:rPr>
              <w:t>(Somente na hipótese de o licitante ser Microempresa ou Empresa de Pequeno Porte (ME/EPP).</w:t>
            </w:r>
          </w:p>
        </w:tc>
      </w:tr>
      <w:tr w:rsidR="0077267B" w:rsidRPr="004C072E" w14:paraId="1D7F1171" w14:textId="77777777" w:rsidTr="004D57E3">
        <w:trPr>
          <w:trHeight w:val="575"/>
          <w:jc w:val="center"/>
        </w:trPr>
        <w:tc>
          <w:tcPr>
            <w:tcW w:w="9000" w:type="dxa"/>
            <w:gridSpan w:val="6"/>
          </w:tcPr>
          <w:p w14:paraId="7E6255B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Data:</w:t>
            </w:r>
          </w:p>
        </w:tc>
      </w:tr>
    </w:tbl>
    <w:p w14:paraId="3A7BF18B" w14:textId="571A2B30" w:rsidR="00F374D0" w:rsidRDefault="00F374D0">
      <w:pPr>
        <w:ind w:right="-568"/>
        <w:rPr>
          <w:rFonts w:ascii="Palatino Linotype" w:hAnsi="Palatino Linotype"/>
          <w:sz w:val="20"/>
        </w:rPr>
      </w:pPr>
    </w:p>
    <w:p w14:paraId="3FEE4706" w14:textId="77777777" w:rsidR="00F374D0" w:rsidRDefault="00F374D0">
      <w:pPr>
        <w:spacing w:before="120" w:after="120" w:line="240" w:lineRule="auto"/>
        <w:ind w:left="-567" w:right="-568"/>
        <w:jc w:val="both"/>
        <w:rPr>
          <w:rFonts w:ascii="Palatino Linotype" w:hAnsi="Palatino Linotype"/>
          <w:sz w:val="20"/>
        </w:rPr>
      </w:pPr>
    </w:p>
    <w:p w14:paraId="33278FBE" w14:textId="77777777" w:rsidR="00F374D0" w:rsidRDefault="0070421A">
      <w:pPr>
        <w:pStyle w:val="Cabealho"/>
        <w:tabs>
          <w:tab w:val="clear" w:pos="8504"/>
        </w:tabs>
        <w:spacing w:before="60" w:after="60"/>
        <w:ind w:left="-567" w:right="-568"/>
        <w:jc w:val="center"/>
        <w:rPr>
          <w:rFonts w:ascii="Palatino Linotype" w:hAnsi="Palatino Linotype"/>
          <w:b/>
          <w:sz w:val="20"/>
        </w:rPr>
      </w:pPr>
      <w:r>
        <w:rPr>
          <w:rFonts w:ascii="Palatino Linotype" w:hAnsi="Palatino Linotype"/>
          <w:b/>
          <w:sz w:val="20"/>
        </w:rPr>
        <w:lastRenderedPageBreak/>
        <w:t>ANEXO III</w:t>
      </w:r>
    </w:p>
    <w:p w14:paraId="0FC22858" w14:textId="77777777" w:rsidR="00F374D0" w:rsidRDefault="00F374D0">
      <w:pPr>
        <w:pStyle w:val="Cabealho"/>
        <w:tabs>
          <w:tab w:val="clear" w:pos="8504"/>
        </w:tabs>
        <w:spacing w:before="60" w:after="60"/>
        <w:ind w:left="-567" w:right="-568"/>
        <w:jc w:val="center"/>
        <w:rPr>
          <w:rFonts w:ascii="Palatino Linotype" w:hAnsi="Palatino Linotype"/>
          <w:sz w:val="20"/>
        </w:rPr>
      </w:pPr>
    </w:p>
    <w:p w14:paraId="269273EA" w14:textId="77777777" w:rsidR="00F374D0" w:rsidRDefault="0070421A">
      <w:pPr>
        <w:spacing w:before="60" w:after="60" w:line="240" w:lineRule="auto"/>
        <w:ind w:left="-567" w:right="-568"/>
        <w:jc w:val="center"/>
        <w:rPr>
          <w:rFonts w:ascii="Palatino Linotype" w:hAnsi="Palatino Linotype"/>
          <w:b/>
          <w:sz w:val="20"/>
        </w:rPr>
      </w:pPr>
      <w:r>
        <w:rPr>
          <w:rFonts w:ascii="Palatino Linotype" w:hAnsi="Palatino Linotype"/>
          <w:b/>
          <w:sz w:val="20"/>
        </w:rPr>
        <w:t>MODELO – EMPREGADOR PESSOA JURÍDICA</w:t>
      </w:r>
    </w:p>
    <w:p w14:paraId="5B759779" w14:textId="77777777" w:rsidR="00F374D0" w:rsidRDefault="00F374D0">
      <w:pPr>
        <w:spacing w:before="60" w:after="60" w:line="240" w:lineRule="auto"/>
        <w:ind w:left="-567" w:right="-568"/>
        <w:jc w:val="center"/>
        <w:rPr>
          <w:rFonts w:ascii="Palatino Linotype" w:hAnsi="Palatino Linotype"/>
          <w:sz w:val="20"/>
        </w:rPr>
      </w:pPr>
    </w:p>
    <w:p w14:paraId="4940D107" w14:textId="77777777" w:rsidR="00F374D0" w:rsidRDefault="0070421A">
      <w:pPr>
        <w:spacing w:before="60" w:after="60" w:line="240" w:lineRule="auto"/>
        <w:ind w:left="-567" w:right="-568"/>
        <w:jc w:val="center"/>
        <w:rPr>
          <w:rFonts w:ascii="Palatino Linotype" w:hAnsi="Palatino Linotype"/>
          <w:b/>
          <w:sz w:val="20"/>
          <w:u w:val="single"/>
        </w:rPr>
      </w:pPr>
      <w:r>
        <w:rPr>
          <w:rFonts w:ascii="Palatino Linotype" w:hAnsi="Palatino Linotype"/>
          <w:b/>
          <w:sz w:val="20"/>
          <w:u w:val="single"/>
        </w:rPr>
        <w:t>D E C L A R A Ç Ã O</w:t>
      </w:r>
    </w:p>
    <w:p w14:paraId="569FCBBD" w14:textId="77777777" w:rsidR="00F374D0" w:rsidRDefault="00F374D0">
      <w:pPr>
        <w:spacing w:before="60" w:after="60" w:line="240" w:lineRule="auto"/>
        <w:ind w:left="-567" w:right="-568"/>
        <w:jc w:val="center"/>
        <w:rPr>
          <w:rFonts w:ascii="Palatino Linotype" w:hAnsi="Palatino Linotype"/>
          <w:sz w:val="20"/>
        </w:rPr>
      </w:pPr>
    </w:p>
    <w:p w14:paraId="4B57F577" w14:textId="77777777" w:rsidR="00F374D0" w:rsidRDefault="00F374D0">
      <w:pPr>
        <w:spacing w:before="60" w:after="60" w:line="240" w:lineRule="auto"/>
        <w:ind w:left="-567" w:right="-568"/>
        <w:jc w:val="center"/>
        <w:rPr>
          <w:rFonts w:ascii="Palatino Linotype" w:hAnsi="Palatino Linotype"/>
          <w:sz w:val="20"/>
        </w:rPr>
      </w:pPr>
    </w:p>
    <w:p w14:paraId="0870ADF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Ref.: (identificação da licitação)</w:t>
      </w:r>
    </w:p>
    <w:p w14:paraId="65CEF7D4" w14:textId="77777777" w:rsidR="00F374D0" w:rsidRDefault="00F374D0">
      <w:pPr>
        <w:spacing w:before="60" w:after="60" w:line="240" w:lineRule="auto"/>
        <w:ind w:left="-567" w:right="-568"/>
        <w:rPr>
          <w:rFonts w:ascii="Palatino Linotype" w:hAnsi="Palatino Linotype"/>
          <w:sz w:val="20"/>
        </w:rPr>
      </w:pPr>
    </w:p>
    <w:p w14:paraId="50068011" w14:textId="77777777" w:rsidR="00F374D0" w:rsidRDefault="00F374D0">
      <w:pPr>
        <w:spacing w:before="60" w:after="60" w:line="240" w:lineRule="auto"/>
        <w:ind w:left="-567" w:right="-568"/>
        <w:rPr>
          <w:rFonts w:ascii="Palatino Linotype" w:hAnsi="Palatino Linotype"/>
          <w:sz w:val="20"/>
        </w:rPr>
      </w:pPr>
    </w:p>
    <w:p w14:paraId="246BF647" w14:textId="77777777" w:rsidR="00F374D0" w:rsidRDefault="0070421A">
      <w:pPr>
        <w:pStyle w:val="Recuodecorpodetexto2"/>
        <w:tabs>
          <w:tab w:val="left" w:pos="1560"/>
        </w:tabs>
        <w:spacing w:before="60" w:after="60" w:line="276" w:lineRule="auto"/>
        <w:ind w:left="-567" w:right="-568" w:firstLine="1134"/>
        <w:jc w:val="both"/>
        <w:rPr>
          <w:rFonts w:ascii="Palatino Linotype" w:hAnsi="Palatino Linotype"/>
          <w:sz w:val="20"/>
        </w:rPr>
      </w:pPr>
      <w:r>
        <w:rPr>
          <w:rFonts w:ascii="Palatino Linotype" w:hAnsi="Palatino Linotype"/>
          <w:sz w:val="20"/>
        </w:rPr>
        <w:t xml:space="preserve">................................., inscrito no CNPJ n°..................., por intermédio de seu representante legal o(a) </w:t>
      </w:r>
      <w:proofErr w:type="spellStart"/>
      <w:r>
        <w:rPr>
          <w:rFonts w:ascii="Palatino Linotype" w:hAnsi="Palatino Linotype"/>
          <w:sz w:val="20"/>
        </w:rPr>
        <w:t>Sr</w:t>
      </w:r>
      <w:proofErr w:type="spellEnd"/>
      <w:r>
        <w:rPr>
          <w:rFonts w:ascii="Palatino Linotype" w:hAnsi="Palatino Linotype"/>
          <w:sz w:val="20"/>
        </w:rPr>
        <w:t>(a)....................................,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w:t>
      </w:r>
      <w:proofErr w:type="gramStart"/>
      <w:r>
        <w:rPr>
          <w:rFonts w:ascii="Palatino Linotype" w:hAnsi="Palatino Linotype"/>
          <w:sz w:val="20"/>
        </w:rPr>
        <w:t>e  mão</w:t>
      </w:r>
      <w:proofErr w:type="gramEnd"/>
      <w:r>
        <w:rPr>
          <w:rFonts w:ascii="Palatino Linotype" w:hAnsi="Palatino Linotype"/>
          <w:sz w:val="20"/>
        </w:rPr>
        <w:t>-de-obra infantil.</w:t>
      </w:r>
    </w:p>
    <w:p w14:paraId="5CD3BD0F" w14:textId="77777777" w:rsidR="00F374D0" w:rsidRDefault="00F374D0">
      <w:pPr>
        <w:spacing w:before="60" w:after="60" w:line="240" w:lineRule="auto"/>
        <w:ind w:left="-567" w:right="-568"/>
        <w:rPr>
          <w:rFonts w:ascii="Palatino Linotype" w:hAnsi="Palatino Linotype"/>
          <w:sz w:val="20"/>
        </w:rPr>
      </w:pPr>
    </w:p>
    <w:p w14:paraId="4208DC4A" w14:textId="77777777" w:rsidR="00F374D0" w:rsidRDefault="00F374D0">
      <w:pPr>
        <w:spacing w:before="60" w:after="60" w:line="240" w:lineRule="auto"/>
        <w:ind w:left="-567" w:right="-568"/>
        <w:rPr>
          <w:rFonts w:ascii="Palatino Linotype" w:hAnsi="Palatino Linotype"/>
          <w:sz w:val="20"/>
        </w:rPr>
      </w:pPr>
    </w:p>
    <w:p w14:paraId="68F7D5AD" w14:textId="77777777" w:rsidR="00F374D0" w:rsidRDefault="00F374D0">
      <w:pPr>
        <w:spacing w:before="60" w:after="60" w:line="240" w:lineRule="auto"/>
        <w:ind w:left="-567" w:right="-568"/>
        <w:rPr>
          <w:rFonts w:ascii="Palatino Linotype" w:hAnsi="Palatino Linotype"/>
          <w:sz w:val="20"/>
        </w:rPr>
      </w:pPr>
    </w:p>
    <w:p w14:paraId="06CD430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 xml:space="preserve">Ressalva: emprega menor, a partir de quatorze anos, na condição de aprendiz </w:t>
      </w:r>
      <w:proofErr w:type="gramStart"/>
      <w:r>
        <w:rPr>
          <w:rFonts w:ascii="Palatino Linotype" w:hAnsi="Palatino Linotype"/>
          <w:sz w:val="20"/>
        </w:rPr>
        <w:t xml:space="preserve">(  </w:t>
      </w:r>
      <w:proofErr w:type="gramEnd"/>
      <w:r>
        <w:rPr>
          <w:rFonts w:ascii="Palatino Linotype" w:hAnsi="Palatino Linotype"/>
          <w:sz w:val="20"/>
        </w:rPr>
        <w:t xml:space="preserve">    ) .</w:t>
      </w:r>
    </w:p>
    <w:p w14:paraId="0B918D69" w14:textId="77777777" w:rsidR="00F374D0" w:rsidRDefault="00F374D0">
      <w:pPr>
        <w:spacing w:before="60" w:after="60" w:line="240" w:lineRule="auto"/>
        <w:ind w:left="-567" w:right="-568"/>
        <w:jc w:val="center"/>
        <w:rPr>
          <w:rFonts w:ascii="Palatino Linotype" w:hAnsi="Palatino Linotype"/>
          <w:sz w:val="20"/>
        </w:rPr>
      </w:pPr>
    </w:p>
    <w:p w14:paraId="69EAA027" w14:textId="77777777" w:rsidR="00F374D0" w:rsidRDefault="00F374D0">
      <w:pPr>
        <w:spacing w:before="60" w:after="60" w:line="240" w:lineRule="auto"/>
        <w:ind w:left="-567" w:right="-568"/>
        <w:jc w:val="center"/>
        <w:rPr>
          <w:rFonts w:ascii="Palatino Linotype" w:hAnsi="Palatino Linotype"/>
          <w:sz w:val="20"/>
        </w:rPr>
      </w:pPr>
    </w:p>
    <w:p w14:paraId="690EDC0C"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7A1C9711" w14:textId="77777777" w:rsidR="00F374D0" w:rsidRDefault="00F374D0">
      <w:pPr>
        <w:spacing w:before="60" w:after="60" w:line="240" w:lineRule="auto"/>
        <w:ind w:left="-567" w:right="-568"/>
        <w:jc w:val="center"/>
        <w:rPr>
          <w:rFonts w:ascii="Palatino Linotype" w:hAnsi="Palatino Linotype"/>
          <w:sz w:val="20"/>
        </w:rPr>
      </w:pPr>
    </w:p>
    <w:p w14:paraId="35DC57CB" w14:textId="77777777" w:rsidR="00F374D0" w:rsidRDefault="00F374D0">
      <w:pPr>
        <w:spacing w:before="60" w:after="60" w:line="240" w:lineRule="auto"/>
        <w:ind w:left="-567" w:right="-568"/>
        <w:jc w:val="center"/>
        <w:rPr>
          <w:rFonts w:ascii="Palatino Linotype" w:hAnsi="Palatino Linotype"/>
          <w:sz w:val="20"/>
        </w:rPr>
      </w:pPr>
    </w:p>
    <w:p w14:paraId="6120E0E2"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w:t>
      </w:r>
    </w:p>
    <w:p w14:paraId="45602BA6"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(representante)</w:t>
      </w:r>
    </w:p>
    <w:p w14:paraId="15774836" w14:textId="77777777" w:rsidR="00F374D0" w:rsidRDefault="00F374D0">
      <w:pPr>
        <w:spacing w:before="60" w:after="60" w:line="240" w:lineRule="auto"/>
        <w:ind w:left="-567" w:right="-568"/>
        <w:jc w:val="center"/>
        <w:rPr>
          <w:rFonts w:ascii="Palatino Linotype" w:hAnsi="Palatino Linotype"/>
          <w:sz w:val="20"/>
        </w:rPr>
      </w:pPr>
    </w:p>
    <w:p w14:paraId="1C1A0F58" w14:textId="77777777" w:rsidR="00F374D0" w:rsidRDefault="00F374D0">
      <w:pPr>
        <w:spacing w:before="60" w:after="60" w:line="240" w:lineRule="auto"/>
        <w:ind w:left="-567" w:right="-568"/>
        <w:jc w:val="center"/>
        <w:rPr>
          <w:rFonts w:ascii="Palatino Linotype" w:hAnsi="Palatino Linotype"/>
          <w:sz w:val="20"/>
        </w:rPr>
      </w:pPr>
    </w:p>
    <w:p w14:paraId="2ECB60A3"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(Observação: em caso afirmativo, assinalar a ressalva acima)</w:t>
      </w:r>
    </w:p>
    <w:p w14:paraId="60D029F3" w14:textId="05F22309" w:rsidR="00F374D0" w:rsidRDefault="0070421A" w:rsidP="001B757D">
      <w:pPr>
        <w:spacing w:before="120" w:after="120" w:line="240" w:lineRule="auto"/>
        <w:ind w:left="-567" w:right="-568"/>
        <w:jc w:val="center"/>
        <w:rPr>
          <w:rFonts w:ascii="Palatino Linotype" w:hAnsi="Palatino Linotype"/>
          <w:b/>
          <w:sz w:val="20"/>
        </w:rPr>
      </w:pPr>
      <w:r>
        <w:br w:type="page"/>
      </w:r>
      <w:r>
        <w:rPr>
          <w:rFonts w:ascii="Palatino Linotype" w:hAnsi="Palatino Linotype"/>
          <w:b/>
          <w:sz w:val="20"/>
        </w:rPr>
        <w:lastRenderedPageBreak/>
        <w:t>ANEXO IV</w:t>
      </w:r>
    </w:p>
    <w:p w14:paraId="2CE64B6F" w14:textId="77777777" w:rsidR="00F374D0" w:rsidRDefault="00F374D0">
      <w:pPr>
        <w:spacing w:before="60" w:after="60" w:line="240" w:lineRule="auto"/>
        <w:ind w:left="-567" w:right="-568"/>
        <w:jc w:val="center"/>
        <w:rPr>
          <w:rFonts w:ascii="Palatino Linotype" w:hAnsi="Palatino Linotype"/>
          <w:sz w:val="20"/>
        </w:rPr>
      </w:pPr>
    </w:p>
    <w:p w14:paraId="19E8BA57" w14:textId="77777777" w:rsidR="00F374D0" w:rsidRDefault="00F374D0">
      <w:pPr>
        <w:spacing w:line="240" w:lineRule="auto"/>
        <w:ind w:left="-567" w:right="-568"/>
        <w:rPr>
          <w:rFonts w:ascii="Palatino Linotype" w:hAnsi="Palatino Linotype"/>
          <w:sz w:val="20"/>
        </w:rPr>
      </w:pPr>
    </w:p>
    <w:p w14:paraId="10416D5B" w14:textId="77777777" w:rsidR="00F374D0" w:rsidRDefault="0070421A">
      <w:pPr>
        <w:spacing w:line="240" w:lineRule="auto"/>
        <w:ind w:left="-567" w:right="-568"/>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14:paraId="390CF60E" w14:textId="77777777" w:rsidR="00F374D0" w:rsidRDefault="00F374D0">
      <w:pPr>
        <w:spacing w:line="240" w:lineRule="auto"/>
        <w:ind w:left="-567" w:right="-568"/>
        <w:jc w:val="center"/>
        <w:rPr>
          <w:rFonts w:ascii="Palatino Linotype" w:hAnsi="Palatino Linotype"/>
          <w:b/>
          <w:sz w:val="20"/>
        </w:rPr>
      </w:pPr>
    </w:p>
    <w:p w14:paraId="41484131" w14:textId="77777777" w:rsidR="00F374D0" w:rsidRDefault="0070421A">
      <w:pPr>
        <w:tabs>
          <w:tab w:val="left" w:pos="5873"/>
        </w:tabs>
        <w:spacing w:line="240" w:lineRule="auto"/>
        <w:ind w:left="-567" w:right="-568"/>
        <w:rPr>
          <w:rFonts w:ascii="Palatino Linotype" w:hAnsi="Palatino Linotype"/>
          <w:b/>
          <w:sz w:val="20"/>
        </w:rPr>
      </w:pPr>
      <w:r>
        <w:rPr>
          <w:rFonts w:ascii="Palatino Linotype" w:hAnsi="Palatino Linotype" w:cs="Arial"/>
          <w:b/>
          <w:bCs/>
          <w:sz w:val="20"/>
          <w:szCs w:val="20"/>
        </w:rPr>
        <w:tab/>
      </w:r>
    </w:p>
    <w:p w14:paraId="0BF9C0EE"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14:paraId="076B32EC" w14:textId="77777777" w:rsidR="00F374D0" w:rsidRDefault="00F374D0">
      <w:pPr>
        <w:spacing w:line="240" w:lineRule="auto"/>
        <w:ind w:left="-567" w:right="-568"/>
        <w:rPr>
          <w:rFonts w:ascii="Palatino Linotype" w:hAnsi="Palatino Linotype"/>
          <w:sz w:val="20"/>
        </w:rPr>
      </w:pPr>
    </w:p>
    <w:p w14:paraId="368D2DA6"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611D0FB2" w14:textId="77777777" w:rsidR="00F374D0" w:rsidRDefault="00F374D0">
      <w:pPr>
        <w:spacing w:line="240" w:lineRule="auto"/>
        <w:ind w:left="-567" w:right="-568"/>
        <w:jc w:val="center"/>
        <w:rPr>
          <w:rFonts w:ascii="Palatino Linotype" w:hAnsi="Palatino Linotype"/>
          <w:sz w:val="20"/>
        </w:rPr>
      </w:pPr>
    </w:p>
    <w:p w14:paraId="32F00A10"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________________________________________________</w:t>
      </w:r>
    </w:p>
    <w:p w14:paraId="3DBEDEF4"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Representante Legal</w:t>
      </w:r>
    </w:p>
    <w:p w14:paraId="5E7C19FE" w14:textId="77777777" w:rsidR="00F374D0" w:rsidRDefault="00F374D0">
      <w:pPr>
        <w:spacing w:before="60" w:after="60" w:line="240" w:lineRule="auto"/>
        <w:ind w:left="-567" w:right="-568"/>
        <w:jc w:val="center"/>
        <w:rPr>
          <w:rFonts w:ascii="Palatino Linotype" w:hAnsi="Palatino Linotype"/>
          <w:sz w:val="20"/>
        </w:rPr>
      </w:pPr>
    </w:p>
    <w:p w14:paraId="59FE1FEE" w14:textId="77777777" w:rsidR="00F374D0" w:rsidRDefault="00F374D0">
      <w:pPr>
        <w:pStyle w:val="Cabealho"/>
        <w:tabs>
          <w:tab w:val="left" w:pos="708"/>
        </w:tabs>
        <w:spacing w:before="60" w:after="60"/>
        <w:ind w:left="-567" w:right="-568"/>
        <w:jc w:val="center"/>
        <w:rPr>
          <w:rFonts w:ascii="Palatino Linotype" w:hAnsi="Palatino Linotype"/>
          <w:sz w:val="20"/>
        </w:rPr>
      </w:pPr>
    </w:p>
    <w:p w14:paraId="051BD491" w14:textId="77777777" w:rsidR="00F374D0" w:rsidRDefault="00F374D0">
      <w:pPr>
        <w:spacing w:before="60" w:after="60" w:line="240" w:lineRule="auto"/>
        <w:ind w:left="-567" w:right="-568"/>
        <w:rPr>
          <w:rFonts w:ascii="Palatino Linotype" w:hAnsi="Palatino Linotype"/>
          <w:sz w:val="20"/>
        </w:rPr>
      </w:pPr>
    </w:p>
    <w:p w14:paraId="17B66FC2" w14:textId="77777777" w:rsidR="00F374D0" w:rsidRDefault="0070421A">
      <w:pPr>
        <w:ind w:left="-567" w:right="-568"/>
        <w:rPr>
          <w:rFonts w:ascii="Palatino Linotype" w:hAnsi="Palatino Linotype"/>
          <w:sz w:val="20"/>
        </w:rPr>
      </w:pPr>
      <w:r>
        <w:br w:type="page"/>
      </w:r>
    </w:p>
    <w:p w14:paraId="4CEA17FA" w14:textId="77777777" w:rsidR="00F374D0" w:rsidRDefault="00F374D0">
      <w:pPr>
        <w:pStyle w:val="Recuodecorpodetexto"/>
        <w:ind w:left="-567" w:right="-568"/>
        <w:jc w:val="center"/>
        <w:rPr>
          <w:rFonts w:ascii="Palatino Linotype" w:hAnsi="Palatino Linotype"/>
          <w:sz w:val="20"/>
        </w:rPr>
      </w:pPr>
    </w:p>
    <w:p w14:paraId="4BA6BBFE" w14:textId="77777777" w:rsidR="00F374D0" w:rsidRDefault="00F374D0">
      <w:pPr>
        <w:widowControl w:val="0"/>
        <w:spacing w:after="0"/>
        <w:ind w:right="-568"/>
        <w:jc w:val="center"/>
        <w:rPr>
          <w:rFonts w:ascii="Palatino Linotype" w:hAnsi="Palatino Linotype"/>
          <w:b/>
          <w:sz w:val="20"/>
        </w:rPr>
      </w:pPr>
    </w:p>
    <w:p w14:paraId="5686E7DF"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ANEXO V</w:t>
      </w:r>
    </w:p>
    <w:p w14:paraId="107A45BC" w14:textId="77777777" w:rsidR="00F374D0" w:rsidRDefault="00F374D0">
      <w:pPr>
        <w:widowControl w:val="0"/>
        <w:spacing w:after="0"/>
        <w:ind w:left="-567" w:right="-568"/>
        <w:jc w:val="center"/>
        <w:rPr>
          <w:rFonts w:ascii="Palatino Linotype" w:hAnsi="Palatino Linotype"/>
          <w:b/>
          <w:sz w:val="20"/>
        </w:rPr>
      </w:pPr>
    </w:p>
    <w:p w14:paraId="3DD1EA1B"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M O D E L O</w:t>
      </w:r>
    </w:p>
    <w:p w14:paraId="390ED91D" w14:textId="77777777" w:rsidR="00F374D0" w:rsidRDefault="00F374D0">
      <w:pPr>
        <w:widowControl w:val="0"/>
        <w:spacing w:after="0"/>
        <w:ind w:left="-567" w:right="-568"/>
        <w:jc w:val="center"/>
        <w:rPr>
          <w:rFonts w:ascii="Palatino Linotype" w:hAnsi="Palatino Linotype"/>
          <w:sz w:val="20"/>
        </w:rPr>
      </w:pPr>
    </w:p>
    <w:p w14:paraId="09ABF612"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DECLARAÇÃO DE CIÊNCIA E TERMO DE RESPONSABILIDADE</w:t>
      </w:r>
    </w:p>
    <w:p w14:paraId="250BBD6C" w14:textId="77777777" w:rsidR="00F374D0" w:rsidRDefault="00F374D0">
      <w:pPr>
        <w:widowControl w:val="0"/>
        <w:spacing w:after="0"/>
        <w:ind w:left="-567" w:right="-568"/>
        <w:jc w:val="center"/>
        <w:rPr>
          <w:rFonts w:ascii="Palatino Linotype" w:hAnsi="Palatino Linotype"/>
          <w:sz w:val="20"/>
        </w:rPr>
      </w:pPr>
    </w:p>
    <w:p w14:paraId="4E6EAA81" w14:textId="77777777" w:rsidR="00F374D0" w:rsidRDefault="00F374D0">
      <w:pPr>
        <w:widowControl w:val="0"/>
        <w:spacing w:after="0"/>
        <w:ind w:left="-567" w:right="-568"/>
        <w:jc w:val="center"/>
        <w:rPr>
          <w:rFonts w:ascii="Palatino Linotype" w:hAnsi="Palatino Linotype"/>
          <w:sz w:val="20"/>
        </w:rPr>
      </w:pPr>
    </w:p>
    <w:p w14:paraId="069001A4"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r>
        <w:rPr>
          <w:rFonts w:ascii="Palatino Linotype" w:hAnsi="Palatino Linotype"/>
          <w:sz w:val="20"/>
        </w:rPr>
        <w:t>Sr</w:t>
      </w:r>
      <w:proofErr w:type="spellEnd"/>
      <w:r>
        <w:rPr>
          <w:rFonts w:ascii="Palatino Linotype" w:hAnsi="Palatino Linotype"/>
          <w:sz w:val="20"/>
        </w:rPr>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5D9B9DD5" w14:textId="77777777" w:rsidR="00F374D0" w:rsidRDefault="00F374D0">
      <w:pPr>
        <w:widowControl w:val="0"/>
        <w:spacing w:after="0"/>
        <w:ind w:left="-567" w:right="-568"/>
        <w:jc w:val="right"/>
        <w:rPr>
          <w:rFonts w:ascii="Palatino Linotype" w:hAnsi="Palatino Linotype"/>
          <w:sz w:val="20"/>
        </w:rPr>
      </w:pPr>
    </w:p>
    <w:p w14:paraId="3602E97E"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28C45CF1" w14:textId="77777777" w:rsidR="00F374D0" w:rsidRDefault="00F374D0">
      <w:pPr>
        <w:widowControl w:val="0"/>
        <w:spacing w:after="0"/>
        <w:ind w:left="-567" w:right="-568"/>
        <w:jc w:val="right"/>
        <w:rPr>
          <w:rFonts w:ascii="Palatino Linotype" w:hAnsi="Palatino Linotype"/>
          <w:sz w:val="20"/>
        </w:rPr>
      </w:pPr>
    </w:p>
    <w:p w14:paraId="102E5F0C" w14:textId="77777777" w:rsidR="00F374D0" w:rsidRDefault="00F374D0">
      <w:pPr>
        <w:widowControl w:val="0"/>
        <w:spacing w:after="0"/>
        <w:ind w:left="-567" w:right="-568"/>
        <w:jc w:val="right"/>
        <w:rPr>
          <w:rFonts w:ascii="Palatino Linotype" w:hAnsi="Palatino Linotype"/>
          <w:sz w:val="20"/>
        </w:rPr>
      </w:pPr>
    </w:p>
    <w:p w14:paraId="5E010C80" w14:textId="77777777" w:rsidR="00F374D0" w:rsidRDefault="00F374D0">
      <w:pPr>
        <w:widowControl w:val="0"/>
        <w:spacing w:after="0"/>
        <w:ind w:left="-567" w:right="-568"/>
        <w:jc w:val="right"/>
        <w:rPr>
          <w:rFonts w:ascii="Palatino Linotype" w:hAnsi="Palatino Linotype"/>
          <w:sz w:val="20"/>
        </w:rPr>
      </w:pPr>
    </w:p>
    <w:p w14:paraId="69496CBB" w14:textId="77777777" w:rsidR="00F374D0" w:rsidRDefault="00F374D0">
      <w:pPr>
        <w:widowControl w:val="0"/>
        <w:spacing w:after="0"/>
        <w:ind w:left="-567" w:right="-568"/>
        <w:jc w:val="right"/>
        <w:rPr>
          <w:rFonts w:ascii="Palatino Linotype" w:hAnsi="Palatino Linotype"/>
          <w:sz w:val="20"/>
        </w:rPr>
      </w:pPr>
    </w:p>
    <w:p w14:paraId="40DD20CB"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_____________________________</w:t>
      </w:r>
    </w:p>
    <w:p w14:paraId="7E3FE3EF"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Representante Legal</w:t>
      </w:r>
    </w:p>
    <w:p w14:paraId="74184002" w14:textId="77777777" w:rsidR="00F374D0" w:rsidRDefault="00F374D0">
      <w:pPr>
        <w:widowControl w:val="0"/>
        <w:spacing w:after="0"/>
        <w:ind w:left="-567" w:right="-568"/>
        <w:jc w:val="center"/>
        <w:rPr>
          <w:rFonts w:ascii="Palatino Linotype" w:hAnsi="Palatino Linotype"/>
          <w:sz w:val="20"/>
        </w:rPr>
      </w:pPr>
    </w:p>
    <w:p w14:paraId="615C740D" w14:textId="77777777" w:rsidR="00F374D0" w:rsidRDefault="00F374D0">
      <w:pPr>
        <w:widowControl w:val="0"/>
        <w:spacing w:after="0"/>
        <w:ind w:left="-567" w:right="-568"/>
        <w:jc w:val="center"/>
        <w:rPr>
          <w:rFonts w:ascii="Palatino Linotype" w:hAnsi="Palatino Linotype"/>
          <w:sz w:val="20"/>
        </w:rPr>
      </w:pPr>
    </w:p>
    <w:p w14:paraId="32DD0325" w14:textId="77777777" w:rsidR="00F374D0" w:rsidRDefault="0070421A">
      <w:pPr>
        <w:ind w:right="-568"/>
        <w:rPr>
          <w:rFonts w:ascii="Palatino Linotype" w:hAnsi="Palatino Linotype"/>
          <w:sz w:val="20"/>
        </w:rPr>
      </w:pPr>
      <w:r>
        <w:br w:type="page"/>
      </w:r>
    </w:p>
    <w:p w14:paraId="290C20B3" w14:textId="77777777" w:rsidR="00F374D0" w:rsidRDefault="0070421A" w:rsidP="0077267B">
      <w:pPr>
        <w:widowControl w:val="0"/>
        <w:spacing w:after="0"/>
        <w:ind w:left="-567" w:right="-568"/>
        <w:jc w:val="center"/>
        <w:rPr>
          <w:rFonts w:ascii="Palatino Linotype" w:hAnsi="Palatino Linotype"/>
          <w:b/>
          <w:sz w:val="20"/>
        </w:rPr>
      </w:pPr>
      <w:r>
        <w:rPr>
          <w:rFonts w:ascii="Palatino Linotype" w:hAnsi="Palatino Linotype"/>
          <w:b/>
          <w:sz w:val="20"/>
        </w:rPr>
        <w:lastRenderedPageBreak/>
        <w:t>ANEXO VI</w:t>
      </w:r>
    </w:p>
    <w:p w14:paraId="514F47C6" w14:textId="77777777" w:rsidR="00F374D0" w:rsidRDefault="00F374D0" w:rsidP="0077267B">
      <w:pPr>
        <w:widowControl w:val="0"/>
        <w:spacing w:after="0"/>
        <w:ind w:left="-567" w:right="-568"/>
        <w:jc w:val="both"/>
        <w:rPr>
          <w:rFonts w:ascii="Palatino Linotype" w:hAnsi="Palatino Linotype"/>
          <w:b/>
          <w:sz w:val="20"/>
        </w:rPr>
      </w:pPr>
    </w:p>
    <w:p w14:paraId="08F136FD" w14:textId="77777777" w:rsidR="00752ED5" w:rsidRDefault="00752ED5" w:rsidP="00752ED5">
      <w:pPr>
        <w:widowControl w:val="0"/>
        <w:spacing w:after="0"/>
        <w:ind w:left="-567" w:right="-568"/>
        <w:jc w:val="center"/>
        <w:rPr>
          <w:rFonts w:ascii="Bookman Old Style" w:hAnsi="Bookman Old Style" w:cs="Bookman Old Style"/>
          <w:b/>
          <w:bCs/>
          <w:sz w:val="32"/>
          <w:szCs w:val="32"/>
          <w:u w:val="single"/>
        </w:rPr>
      </w:pPr>
      <w:r>
        <w:rPr>
          <w:rFonts w:ascii="Bookman Old Style" w:hAnsi="Bookman Old Style" w:cs="Bookman Old Style"/>
          <w:b/>
          <w:bCs/>
          <w:sz w:val="32"/>
          <w:szCs w:val="32"/>
          <w:u w:val="single"/>
        </w:rPr>
        <w:t>MINUTA CONTRATO LICITATORIO</w:t>
      </w:r>
    </w:p>
    <w:p w14:paraId="28D72E6D" w14:textId="77777777" w:rsidR="00752ED5" w:rsidRDefault="00752ED5" w:rsidP="00752ED5">
      <w:pPr>
        <w:pStyle w:val="ParagraphStyle"/>
        <w:jc w:val="both"/>
        <w:rPr>
          <w:rFonts w:ascii="Bookman Old Style" w:hAnsi="Bookman Old Style" w:cs="Bookman Old Style"/>
          <w:b/>
          <w:bCs/>
          <w:sz w:val="28"/>
          <w:szCs w:val="28"/>
          <w:u w:val="single"/>
        </w:rPr>
      </w:pPr>
    </w:p>
    <w:p w14:paraId="621CCD02" w14:textId="77777777" w:rsidR="00752ED5" w:rsidRDefault="00752ED5" w:rsidP="00752ED5">
      <w:pPr>
        <w:pStyle w:val="ParagraphStyle"/>
        <w:jc w:val="both"/>
        <w:rPr>
          <w:rFonts w:ascii="Bookman Old Style" w:hAnsi="Bookman Old Style" w:cs="Bookman Old Style"/>
          <w:sz w:val="20"/>
          <w:szCs w:val="20"/>
        </w:rPr>
      </w:pPr>
    </w:p>
    <w:p w14:paraId="05F1B586" w14:textId="77777777" w:rsidR="00752ED5" w:rsidRPr="00E50FEF" w:rsidRDefault="00752ED5" w:rsidP="00752ED5">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PREGÃO ELETRONICO Nº </w:t>
      </w:r>
      <w:r>
        <w:rPr>
          <w:rFonts w:ascii="Bookman Old Style" w:hAnsi="Bookman Old Style" w:cs="Bookman Old Style"/>
          <w:b/>
          <w:bCs/>
          <w:lang w:val="pt-BR"/>
        </w:rPr>
        <w:t>XXXXXX</w:t>
      </w:r>
    </w:p>
    <w:p w14:paraId="24CD8975" w14:textId="77777777" w:rsidR="00752ED5" w:rsidRPr="00E50FEF" w:rsidRDefault="00752ED5" w:rsidP="00752ED5">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PROCESSO LICITATÓRIO Nº </w:t>
      </w:r>
      <w:r>
        <w:rPr>
          <w:rFonts w:ascii="Bookman Old Style" w:hAnsi="Bookman Old Style" w:cs="Bookman Old Style"/>
          <w:b/>
          <w:bCs/>
          <w:lang w:val="pt-BR"/>
        </w:rPr>
        <w:t>XXXXX</w:t>
      </w:r>
    </w:p>
    <w:p w14:paraId="7C1F14AF" w14:textId="77777777" w:rsidR="00752ED5" w:rsidRPr="00E50FEF" w:rsidRDefault="00752ED5" w:rsidP="00752ED5">
      <w:pPr>
        <w:pStyle w:val="ParagraphStyle"/>
        <w:jc w:val="both"/>
        <w:rPr>
          <w:rFonts w:ascii="Bookman Old Style" w:hAnsi="Bookman Old Style" w:cs="Bookman Old Style"/>
          <w:b/>
          <w:bCs/>
          <w:lang w:val="pt-BR"/>
        </w:rPr>
      </w:pPr>
      <w:r>
        <w:rPr>
          <w:rFonts w:ascii="Bookman Old Style" w:hAnsi="Bookman Old Style" w:cs="Bookman Old Style"/>
          <w:b/>
          <w:bCs/>
        </w:rPr>
        <w:t xml:space="preserve">CONTRATO LICITATORIO N. º </w:t>
      </w:r>
      <w:r>
        <w:rPr>
          <w:rFonts w:ascii="Bookman Old Style" w:hAnsi="Bookman Old Style" w:cs="Bookman Old Style"/>
          <w:b/>
          <w:bCs/>
          <w:lang w:val="pt-BR"/>
        </w:rPr>
        <w:t>XXXXX</w:t>
      </w:r>
    </w:p>
    <w:p w14:paraId="4F696CD8" w14:textId="77777777" w:rsidR="00752ED5" w:rsidRDefault="00752ED5" w:rsidP="00752ED5">
      <w:pPr>
        <w:pStyle w:val="ParagraphStyle"/>
        <w:jc w:val="both"/>
        <w:rPr>
          <w:rFonts w:ascii="Bookman Old Style" w:hAnsi="Bookman Old Style" w:cs="Bookman Old Style"/>
        </w:rPr>
      </w:pPr>
    </w:p>
    <w:p w14:paraId="1A816A45" w14:textId="77777777" w:rsidR="00752ED5" w:rsidRDefault="00752ED5" w:rsidP="00752ED5">
      <w:pPr>
        <w:pStyle w:val="ParagraphStyle"/>
        <w:jc w:val="both"/>
        <w:rPr>
          <w:rFonts w:ascii="Bookman Old Style" w:hAnsi="Bookman Old Style" w:cs="Bookman Old Style"/>
          <w:sz w:val="20"/>
          <w:szCs w:val="20"/>
        </w:rPr>
      </w:pPr>
    </w:p>
    <w:p w14:paraId="71D69DB3" w14:textId="77777777" w:rsidR="00752ED5" w:rsidRDefault="00752ED5" w:rsidP="00752ED5">
      <w:pPr>
        <w:pStyle w:val="ParagraphStyle"/>
        <w:jc w:val="both"/>
        <w:rPr>
          <w:rFonts w:ascii="Bookman Old Style" w:hAnsi="Bookman Old Style" w:cs="Bookman Old Style"/>
          <w:sz w:val="20"/>
          <w:szCs w:val="20"/>
        </w:rPr>
      </w:pPr>
    </w:p>
    <w:p w14:paraId="516CC48D" w14:textId="77777777" w:rsidR="00752ED5" w:rsidRDefault="00752ED5" w:rsidP="00752ED5">
      <w:pPr>
        <w:pStyle w:val="ParagraphStyle"/>
        <w:spacing w:before="20" w:after="20" w:line="384" w:lineRule="auto"/>
        <w:jc w:val="both"/>
        <w:rPr>
          <w:rFonts w:ascii="Bookman Old Style" w:hAnsi="Bookman Old Style" w:cs="Bookman Old Style"/>
        </w:rPr>
      </w:pP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rPr>
        <w:t xml:space="preserve">Pelo presente instrumento contratual, de um lado a </w:t>
      </w:r>
      <w:r>
        <w:rPr>
          <w:rFonts w:ascii="Bookman Old Style" w:hAnsi="Bookman Old Style" w:cs="Bookman Old Style"/>
          <w:b/>
          <w:bCs/>
        </w:rPr>
        <w:t>PREFEITURA MUNICIPAL DE MARABÁ PAULISTA</w:t>
      </w:r>
      <w:r>
        <w:rPr>
          <w:rFonts w:ascii="Bookman Old Style" w:hAnsi="Bookman Old Style" w:cs="Bookman Old Style"/>
        </w:rPr>
        <w:t xml:space="preserve">, pessoa jurídica de direito público interno, com sede na </w:t>
      </w:r>
      <w:r>
        <w:rPr>
          <w:rFonts w:ascii="Bookman Old Style" w:hAnsi="Bookman Old Style" w:cs="Bookman Old Style"/>
          <w:b/>
          <w:bCs/>
        </w:rPr>
        <w:t>RUA CAFELÂNDIA, nº 135, Centro</w:t>
      </w:r>
      <w:r>
        <w:rPr>
          <w:rFonts w:ascii="Bookman Old Style" w:hAnsi="Bookman Old Style" w:cs="Bookman Old Style"/>
        </w:rPr>
        <w:t xml:space="preserve">, inscrita no </w:t>
      </w:r>
      <w:r>
        <w:rPr>
          <w:rFonts w:ascii="Bookman Old Style" w:hAnsi="Bookman Old Style" w:cs="Bookman Old Style"/>
          <w:b/>
          <w:bCs/>
        </w:rPr>
        <w:t>CNPJ n° 45.725.355/0001-86, Inscrição Estadual n° XXXXXXXXXXXXXXXXX</w:t>
      </w:r>
      <w:r>
        <w:rPr>
          <w:rFonts w:ascii="Bookman Old Style" w:hAnsi="Bookman Old Style" w:cs="Bookman Old Style"/>
        </w:rPr>
        <w:t>, doravante denominada “</w:t>
      </w:r>
      <w:r>
        <w:rPr>
          <w:rFonts w:ascii="Bookman Old Style" w:hAnsi="Bookman Old Style" w:cs="Bookman Old Style"/>
          <w:b/>
          <w:bCs/>
        </w:rPr>
        <w:t>CONTRATANTE</w:t>
      </w:r>
      <w:r>
        <w:rPr>
          <w:rFonts w:ascii="Bookman Old Style" w:hAnsi="Bookman Old Style" w:cs="Bookman Old Style"/>
        </w:rPr>
        <w:t xml:space="preserve">”, neste ato representada pelo </w:t>
      </w:r>
      <w:r>
        <w:rPr>
          <w:rFonts w:ascii="Bookman Old Style" w:hAnsi="Bookman Old Style" w:cs="Bookman Old Style"/>
          <w:b/>
          <w:bCs/>
        </w:rPr>
        <w:t>PREFEITO MUNICIPAL Sr. APARECIDO NASCIMENTO SOBRAL</w:t>
      </w:r>
      <w:r>
        <w:rPr>
          <w:rFonts w:ascii="Bookman Old Style" w:hAnsi="Bookman Old Style" w:cs="Bookman Old Style"/>
        </w:rPr>
        <w:t xml:space="preserve">, portador do </w:t>
      </w:r>
      <w:r>
        <w:rPr>
          <w:rFonts w:ascii="Bookman Old Style" w:hAnsi="Bookman Old Style" w:cs="Bookman Old Style"/>
          <w:b/>
          <w:bCs/>
        </w:rPr>
        <w:t>RG. n.º 11.943.061-7</w:t>
      </w:r>
      <w:r>
        <w:rPr>
          <w:rFonts w:ascii="Bookman Old Style" w:hAnsi="Bookman Old Style" w:cs="Bookman Old Style"/>
        </w:rPr>
        <w:t xml:space="preserve"> e </w:t>
      </w:r>
      <w:r>
        <w:rPr>
          <w:rFonts w:ascii="Bookman Old Style" w:hAnsi="Bookman Old Style" w:cs="Bookman Old Style"/>
          <w:b/>
          <w:bCs/>
        </w:rPr>
        <w:t>CPF n.º 047.993.038-48</w:t>
      </w:r>
      <w:r>
        <w:rPr>
          <w:rFonts w:ascii="Bookman Old Style" w:hAnsi="Bookman Old Style" w:cs="Bookman Old Style"/>
        </w:rPr>
        <w:t xml:space="preserve"> residente e domiciliado no </w:t>
      </w:r>
      <w:r>
        <w:rPr>
          <w:rFonts w:ascii="Bookman Old Style" w:hAnsi="Bookman Old Style" w:cs="Bookman Old Style"/>
          <w:b/>
          <w:bCs/>
        </w:rPr>
        <w:t xml:space="preserve">Sitio Sobral, lote 04, Assentamento Santo Antônio, cidade de Marabá </w:t>
      </w:r>
      <w:proofErr w:type="spellStart"/>
      <w:r>
        <w:rPr>
          <w:rFonts w:ascii="Bookman Old Style" w:hAnsi="Bookman Old Style" w:cs="Bookman Old Style"/>
          <w:b/>
          <w:bCs/>
        </w:rPr>
        <w:t>Paulista-SP</w:t>
      </w:r>
      <w:proofErr w:type="spellEnd"/>
      <w:r>
        <w:rPr>
          <w:rFonts w:ascii="Bookman Old Style" w:hAnsi="Bookman Old Style" w:cs="Bookman Old Style"/>
        </w:rPr>
        <w:t xml:space="preserve">, e de outro lado, a empresa </w:t>
      </w:r>
      <w:r>
        <w:rPr>
          <w:rFonts w:ascii="Bookman Old Style" w:hAnsi="Bookman Old Style" w:cs="Bookman Old Style"/>
          <w:b/>
          <w:bCs/>
          <w:lang w:val="pt-BR"/>
        </w:rPr>
        <w:t>XXXXXXXXXXXXX</w:t>
      </w:r>
      <w:r>
        <w:rPr>
          <w:rFonts w:ascii="Bookman Old Style" w:hAnsi="Bookman Old Style" w:cs="Bookman Old Style"/>
        </w:rPr>
        <w:t xml:space="preserve">, com sede na </w:t>
      </w:r>
      <w:r>
        <w:rPr>
          <w:rFonts w:ascii="Bookman Old Style" w:hAnsi="Bookman Old Style" w:cs="Bookman Old Style"/>
          <w:b/>
          <w:bCs/>
          <w:lang w:val="pt-BR"/>
        </w:rPr>
        <w:t>XXXXXX</w:t>
      </w:r>
      <w:r>
        <w:rPr>
          <w:rFonts w:ascii="Bookman Old Style" w:hAnsi="Bookman Old Style" w:cs="Bookman Old Style"/>
        </w:rPr>
        <w:t xml:space="preserve">, </w:t>
      </w:r>
      <w:proofErr w:type="spellStart"/>
      <w:r>
        <w:rPr>
          <w:rFonts w:ascii="Bookman Old Style" w:hAnsi="Bookman Old Style" w:cs="Bookman Old Style"/>
        </w:rPr>
        <w:t>n.°</w:t>
      </w:r>
      <w:proofErr w:type="spellEnd"/>
      <w:r>
        <w:rPr>
          <w:rFonts w:ascii="Bookman Old Style" w:hAnsi="Bookman Old Style" w:cs="Bookman Old Style"/>
        </w:rPr>
        <w:t xml:space="preserve"> </w:t>
      </w:r>
      <w:r>
        <w:rPr>
          <w:rFonts w:ascii="Bookman Old Style" w:hAnsi="Bookman Old Style" w:cs="Bookman Old Style"/>
          <w:b/>
          <w:bCs/>
          <w:lang w:val="pt-BR"/>
        </w:rPr>
        <w:t>XXXXXXXX</w:t>
      </w:r>
      <w:r>
        <w:rPr>
          <w:rFonts w:ascii="Bookman Old Style" w:hAnsi="Bookman Old Style" w:cs="Bookman Old Style"/>
        </w:rPr>
        <w:t xml:space="preserve">, </w:t>
      </w:r>
      <w:r>
        <w:rPr>
          <w:rFonts w:ascii="Bookman Old Style" w:hAnsi="Bookman Old Style" w:cs="Bookman Old Style"/>
          <w:b/>
          <w:bCs/>
          <w:lang w:val="pt-BR"/>
        </w:rPr>
        <w:t>XXXXXXX</w:t>
      </w:r>
      <w:r>
        <w:rPr>
          <w:rFonts w:ascii="Bookman Old Style" w:hAnsi="Bookman Old Style" w:cs="Bookman Old Style"/>
        </w:rPr>
        <w:t>, na cidade de</w:t>
      </w:r>
      <w:r>
        <w:rPr>
          <w:rFonts w:ascii="Bookman Old Style" w:hAnsi="Bookman Old Style" w:cs="Bookman Old Style"/>
          <w:lang w:val="pt-BR"/>
        </w:rPr>
        <w:t xml:space="preserve"> XXXXXXXXX</w:t>
      </w:r>
      <w:r>
        <w:rPr>
          <w:rFonts w:ascii="Bookman Old Style" w:hAnsi="Bookman Old Style" w:cs="Bookman Old Style"/>
        </w:rPr>
        <w:t xml:space="preserve">, estado de </w:t>
      </w:r>
      <w:r>
        <w:rPr>
          <w:rFonts w:ascii="Bookman Old Style" w:hAnsi="Bookman Old Style" w:cs="Bookman Old Style"/>
          <w:b/>
          <w:bCs/>
          <w:lang w:val="pt-BR"/>
        </w:rPr>
        <w:t>XXXXXXX</w:t>
      </w:r>
      <w:r>
        <w:rPr>
          <w:rFonts w:ascii="Bookman Old Style" w:hAnsi="Bookman Old Style" w:cs="Bookman Old Style"/>
        </w:rPr>
        <w:t xml:space="preserve">, inscrita no </w:t>
      </w:r>
      <w:r>
        <w:rPr>
          <w:rFonts w:ascii="Bookman Old Style" w:hAnsi="Bookman Old Style" w:cs="Bookman Old Style"/>
          <w:b/>
          <w:bCs/>
        </w:rPr>
        <w:t xml:space="preserve">CNPJ sob n.º </w:t>
      </w:r>
      <w:r>
        <w:rPr>
          <w:rFonts w:ascii="Bookman Old Style" w:hAnsi="Bookman Old Style" w:cs="Bookman Old Style"/>
          <w:b/>
          <w:bCs/>
          <w:lang w:val="pt-BR"/>
        </w:rPr>
        <w:t>XXXXXXXX</w:t>
      </w:r>
      <w:r>
        <w:rPr>
          <w:rFonts w:ascii="Bookman Old Style" w:hAnsi="Bookman Old Style" w:cs="Bookman Old Style"/>
        </w:rPr>
        <w:t xml:space="preserve"> e </w:t>
      </w:r>
      <w:r>
        <w:rPr>
          <w:rFonts w:ascii="Bookman Old Style" w:hAnsi="Bookman Old Style" w:cs="Bookman Old Style"/>
          <w:b/>
          <w:bCs/>
        </w:rPr>
        <w:t xml:space="preserve">Inscrição Estadual n.º </w:t>
      </w:r>
      <w:r>
        <w:rPr>
          <w:rFonts w:ascii="Bookman Old Style" w:hAnsi="Bookman Old Style" w:cs="Bookman Old Style"/>
          <w:b/>
          <w:bCs/>
          <w:lang w:val="pt-BR"/>
        </w:rPr>
        <w:t>XXXXXXX</w:t>
      </w:r>
      <w:r>
        <w:rPr>
          <w:rFonts w:ascii="Bookman Old Style" w:hAnsi="Bookman Old Style" w:cs="Bookman Old Style"/>
        </w:rPr>
        <w:t xml:space="preserve">, neste ato representada pelo Sr. </w:t>
      </w:r>
      <w:r>
        <w:rPr>
          <w:rFonts w:ascii="Bookman Old Style" w:hAnsi="Bookman Old Style" w:cs="Bookman Old Style"/>
          <w:b/>
          <w:bCs/>
          <w:color w:val="FF0000"/>
        </w:rPr>
        <w:t>XXXXXXXXXXXXX</w:t>
      </w:r>
      <w:r>
        <w:rPr>
          <w:rFonts w:ascii="Bookman Old Style" w:hAnsi="Bookman Old Style" w:cs="Bookman Old Style"/>
        </w:rPr>
        <w:t xml:space="preserve">, </w:t>
      </w:r>
      <w:r>
        <w:rPr>
          <w:rFonts w:ascii="Bookman Old Style" w:hAnsi="Bookman Old Style" w:cs="Bookman Old Style"/>
          <w:color w:val="FF0000"/>
        </w:rPr>
        <w:t xml:space="preserve">BRASILEIRO, CASADO, EMPRESARIO, RESIDENTE E DOMICILIADO  A XXXXXXXXXXXXXXXXX, </w:t>
      </w:r>
      <w:proofErr w:type="spellStart"/>
      <w:r>
        <w:rPr>
          <w:rFonts w:ascii="Bookman Old Style" w:hAnsi="Bookman Old Style" w:cs="Bookman Old Style"/>
          <w:color w:val="FF0000"/>
        </w:rPr>
        <w:t>n.°</w:t>
      </w:r>
      <w:proofErr w:type="spellEnd"/>
      <w:r>
        <w:rPr>
          <w:rFonts w:ascii="Bookman Old Style" w:hAnsi="Bookman Old Style" w:cs="Bookman Old Style"/>
          <w:color w:val="FF0000"/>
        </w:rPr>
        <w:t xml:space="preserve"> XXXX, XXXXXXXXX, CEP XXXXXXX  NA CIDADE DE XXXXXXXXX, ESTADO DE XXXXXXXXX, PORTADOR DO RG XXXXXXXXX SSP/SP,  CPF XXXXXXXXXXXX</w:t>
      </w:r>
      <w:r>
        <w:rPr>
          <w:rFonts w:ascii="Bookman Old Style" w:hAnsi="Bookman Old Style" w:cs="Bookman Old Style"/>
        </w:rPr>
        <w:t xml:space="preserve">,  doravante </w:t>
      </w:r>
      <w:r>
        <w:rPr>
          <w:rFonts w:ascii="Bookman Old Style" w:hAnsi="Bookman Old Style" w:cs="Bookman Old Style"/>
        </w:rPr>
        <w:lastRenderedPageBreak/>
        <w:t>denominada “</w:t>
      </w:r>
      <w:r>
        <w:rPr>
          <w:rFonts w:ascii="Bookman Old Style" w:hAnsi="Bookman Old Style" w:cs="Bookman Old Style"/>
          <w:b/>
          <w:bCs/>
        </w:rPr>
        <w:t>CONTRATADA</w:t>
      </w:r>
      <w:r>
        <w:rPr>
          <w:rFonts w:ascii="Bookman Old Style" w:hAnsi="Bookman Old Style" w:cs="Bookman Old Style"/>
        </w:rPr>
        <w:t xml:space="preserve">”, tem entre si, justo e acordado, a celebração do presente </w:t>
      </w:r>
      <w:r>
        <w:rPr>
          <w:rFonts w:ascii="Bookman Old Style" w:hAnsi="Bookman Old Style" w:cs="Bookman Old Style"/>
          <w:b/>
          <w:bCs/>
        </w:rPr>
        <w:t>CONTRATO</w:t>
      </w:r>
      <w:r>
        <w:rPr>
          <w:rFonts w:ascii="Bookman Old Style" w:hAnsi="Bookman Old Style" w:cs="Bookman Old Style"/>
        </w:rPr>
        <w:t>, na melhor forma de direito público e das disposições de direito privado, e pelas seguintes cláusulas:</w:t>
      </w:r>
    </w:p>
    <w:p w14:paraId="54BD3E0C" w14:textId="77777777" w:rsidR="00752ED5" w:rsidRDefault="00752ED5" w:rsidP="00752ED5">
      <w:pPr>
        <w:pStyle w:val="ParagraphStyle"/>
        <w:spacing w:before="20" w:after="20" w:line="384" w:lineRule="auto"/>
        <w:jc w:val="both"/>
        <w:rPr>
          <w:rFonts w:ascii="Bookman Old Style" w:hAnsi="Bookman Old Style" w:cs="Bookman Old Style"/>
        </w:rPr>
      </w:pPr>
    </w:p>
    <w:p w14:paraId="7B02309E"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CLÁUSULA PRIMEIRA - DO OBJETO</w:t>
      </w:r>
    </w:p>
    <w:p w14:paraId="1E100A92" w14:textId="77777777" w:rsidR="00752ED5" w:rsidRDefault="00752ED5" w:rsidP="00752ED5">
      <w:pPr>
        <w:pStyle w:val="ParagraphStyle"/>
        <w:jc w:val="both"/>
        <w:rPr>
          <w:rFonts w:ascii="Bookman Old Style" w:hAnsi="Bookman Old Style" w:cs="Bookman Old Style"/>
        </w:rPr>
      </w:pPr>
    </w:p>
    <w:p w14:paraId="68724F8A" w14:textId="118464B6"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O presente </w:t>
      </w:r>
      <w:r>
        <w:rPr>
          <w:rFonts w:ascii="Bookman Old Style" w:hAnsi="Bookman Old Style" w:cs="Bookman Old Style"/>
          <w:b/>
          <w:bCs/>
        </w:rPr>
        <w:t>CONTRATO</w:t>
      </w:r>
      <w:r>
        <w:rPr>
          <w:rFonts w:ascii="Bookman Old Style" w:hAnsi="Bookman Old Style" w:cs="Bookman Old Style"/>
        </w:rPr>
        <w:t xml:space="preserve"> tem como objeto</w:t>
      </w:r>
      <w:r>
        <w:rPr>
          <w:rFonts w:ascii="Bookman Old Style" w:hAnsi="Bookman Old Style" w:cs="Bookman Old Style"/>
          <w:lang w:val="pt-BR"/>
        </w:rPr>
        <w:t xml:space="preserve"> </w:t>
      </w:r>
      <w:r>
        <w:rPr>
          <w:rFonts w:ascii="Bookman Old Style" w:hAnsi="Bookman Old Style" w:cs="Bookman Old Style"/>
        </w:rPr>
        <w:t xml:space="preserve"> </w:t>
      </w:r>
      <w:r w:rsidR="00A47EAB" w:rsidRPr="00A47EAB">
        <w:rPr>
          <w:rFonts w:ascii="Bookman Old Style" w:hAnsi="Bookman Old Style" w:cs="Bookman Old Style"/>
        </w:rPr>
        <w:t>AQUISIÇÃO DE GENEROS FRIGORIFICOS PARA A MERENDA ESCOLAR POR INTERMEDIO DA SECRETARIA DE EDUCAÇÃO DESTA MUNICIPALIDADE</w:t>
      </w:r>
      <w:r w:rsidR="00A47EAB">
        <w:rPr>
          <w:rFonts w:ascii="Bookman Old Style" w:hAnsi="Bookman Old Style" w:cs="Bookman Old Style"/>
          <w:lang w:val="pt-BR"/>
        </w:rPr>
        <w:t xml:space="preserve"> </w:t>
      </w:r>
      <w:r>
        <w:rPr>
          <w:rFonts w:ascii="Bookman Old Style" w:hAnsi="Bookman Old Style" w:cs="Bookman Old Style"/>
        </w:rPr>
        <w:t>Conforme especificação contida no Anexo I, na quantidade, e valores descritos na cláusula segunda.</w:t>
      </w:r>
    </w:p>
    <w:p w14:paraId="04624C6F" w14:textId="77777777" w:rsidR="00752ED5" w:rsidRDefault="00752ED5" w:rsidP="00752ED5">
      <w:pPr>
        <w:pStyle w:val="ParagraphStyle"/>
        <w:jc w:val="both"/>
        <w:rPr>
          <w:rFonts w:ascii="Bookman Old Style" w:hAnsi="Bookman Old Style" w:cs="Bookman Old Style"/>
        </w:rPr>
      </w:pPr>
    </w:p>
    <w:p w14:paraId="4A1AF5FF"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CLÁUSULA SEGUNDA – DO VALOR - DA QUANTIDADE - PREÇOS</w:t>
      </w:r>
    </w:p>
    <w:p w14:paraId="075C0FE8" w14:textId="77777777" w:rsidR="00752ED5" w:rsidRDefault="00752ED5" w:rsidP="00752ED5">
      <w:pPr>
        <w:pStyle w:val="ParagraphStyle"/>
        <w:jc w:val="both"/>
        <w:rPr>
          <w:rFonts w:ascii="Bookman Old Style" w:hAnsi="Bookman Old Style" w:cs="Bookman Old Style"/>
          <w:b/>
          <w:bCs/>
        </w:rPr>
      </w:pPr>
    </w:p>
    <w:p w14:paraId="71DAE9B5" w14:textId="77777777" w:rsidR="00752ED5" w:rsidRPr="001C63D6" w:rsidRDefault="00752ED5" w:rsidP="00752ED5">
      <w:pPr>
        <w:pStyle w:val="ParagraphStyle"/>
        <w:jc w:val="both"/>
        <w:rPr>
          <w:rFonts w:ascii="Bookman Old Style" w:hAnsi="Bookman Old Style" w:cs="Bookman Old Style"/>
          <w:sz w:val="18"/>
          <w:szCs w:val="18"/>
          <w:lang w:val="pt-BR"/>
        </w:rPr>
      </w:pPr>
      <w:r>
        <w:rPr>
          <w:rFonts w:ascii="Bookman Old Style" w:hAnsi="Bookman Old Style" w:cs="Bookman Old Style"/>
          <w:sz w:val="18"/>
          <w:szCs w:val="18"/>
          <w:lang w:val="pt-BR"/>
        </w:rPr>
        <w:t>XXXXXXXXXXXXXXXXXXXXXXXXXXXXXXXXXXXXXXXXXXXXXXXXXXXXXXXXX</w:t>
      </w:r>
    </w:p>
    <w:p w14:paraId="7644A7F5" w14:textId="77777777" w:rsidR="00752ED5" w:rsidRDefault="00752ED5" w:rsidP="00752ED5">
      <w:pPr>
        <w:pStyle w:val="ParagraphStyle"/>
        <w:jc w:val="both"/>
        <w:rPr>
          <w:rFonts w:ascii="Bookman Old Style" w:hAnsi="Bookman Old Style" w:cs="Bookman Old Style"/>
        </w:rPr>
      </w:pPr>
    </w:p>
    <w:p w14:paraId="42EC4EBA" w14:textId="77777777" w:rsidR="00752ED5" w:rsidRPr="001C63D6" w:rsidRDefault="00752ED5" w:rsidP="00752ED5">
      <w:pPr>
        <w:pStyle w:val="ParagraphStyle"/>
        <w:jc w:val="both"/>
        <w:rPr>
          <w:rFonts w:ascii="Bookman Old Style" w:hAnsi="Bookman Old Style" w:cs="Bookman Old Style"/>
          <w:lang w:val="pt-BR"/>
        </w:rPr>
      </w:pPr>
      <w:r>
        <w:rPr>
          <w:rFonts w:ascii="Bookman Old Style" w:hAnsi="Bookman Old Style" w:cs="Bookman Old Style"/>
          <w:b/>
          <w:bCs/>
        </w:rPr>
        <w:t xml:space="preserve">VALOR TOTAL DO CONTRATO: </w:t>
      </w:r>
      <w:r>
        <w:rPr>
          <w:rFonts w:ascii="Bookman Old Style" w:hAnsi="Bookman Old Style" w:cs="Bookman Old Style"/>
          <w:b/>
          <w:bCs/>
          <w:lang w:val="pt-BR"/>
        </w:rPr>
        <w:t>XXXXXXXXXXXXX</w:t>
      </w:r>
    </w:p>
    <w:p w14:paraId="7E94FE9F" w14:textId="77777777" w:rsidR="00752ED5" w:rsidRDefault="00752ED5" w:rsidP="00752ED5">
      <w:pPr>
        <w:pStyle w:val="ParagraphStyle"/>
        <w:jc w:val="both"/>
        <w:rPr>
          <w:rFonts w:ascii="Bookman Old Style" w:hAnsi="Bookman Old Style" w:cs="Bookman Old Style"/>
        </w:rPr>
      </w:pPr>
    </w:p>
    <w:p w14:paraId="34F91DC9"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b/>
          <w:bCs/>
        </w:rPr>
        <w:t>EQUILIBRIO ECONOMICO FINANCEIRO</w:t>
      </w:r>
      <w:r>
        <w:rPr>
          <w:rFonts w:ascii="Bookman Old Style" w:hAnsi="Bookman Old Style" w:cs="Bookman Old Style"/>
        </w:rPr>
        <w:t>: O preço ofertado permanecerá fixo e irreajustável, exceto nos casos que sobrevir fatos imprevisíveis, ou previsíveis, porém, de consequências incalculáveis retardadores ou impeditivas da execução do ajuste, ou, ainda, em caso de força maior, caso fortuito ou fato príncipe, configurando álea econômica extraordinária e extracontratual, poderá ser restabelecido a relação que as partes pactuaram inicialmente entre os encargos do contratado e a restituição da Administração para ajusta remuneração do fornecimento, bastando para isso que uma das partes, venha de ofício ao Processo Licitatório requerer o equilíbrio financeiro deste (Art. 65, II, d) e demonstre através de notas fiscais e publicações e outros, o aumento ou diminuição do preço do produto, desde que este processo seja aprovado por parecer jurídico e ratificado pelo Sr. Prefeito através de aditamento.</w:t>
      </w:r>
    </w:p>
    <w:p w14:paraId="53F883F5" w14:textId="77777777" w:rsidR="00752ED5" w:rsidRDefault="00752ED5" w:rsidP="00752ED5">
      <w:pPr>
        <w:pStyle w:val="ParagraphStyle"/>
        <w:jc w:val="both"/>
        <w:rPr>
          <w:rFonts w:ascii="Bookman Old Style" w:hAnsi="Bookman Old Style" w:cs="Bookman Old Style"/>
        </w:rPr>
      </w:pPr>
    </w:p>
    <w:p w14:paraId="7FEB22F8"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TERCEIRA – DA VALIDADE E DO REAJUSTAMENTO DOS PREÇOS:</w:t>
      </w:r>
    </w:p>
    <w:p w14:paraId="7AA9838B" w14:textId="77777777" w:rsidR="00752ED5" w:rsidRDefault="00752ED5" w:rsidP="00752ED5">
      <w:pPr>
        <w:pStyle w:val="ParagraphStyle"/>
        <w:jc w:val="both"/>
        <w:rPr>
          <w:rFonts w:ascii="Bookman Old Style" w:hAnsi="Bookman Old Style" w:cs="Bookman Old Style"/>
        </w:rPr>
      </w:pPr>
    </w:p>
    <w:p w14:paraId="54286AA6"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lastRenderedPageBreak/>
        <w:t xml:space="preserve">O presente contrato terá a validade até </w:t>
      </w:r>
      <w:r>
        <w:rPr>
          <w:rFonts w:ascii="Bookman Old Style" w:hAnsi="Bookman Old Style" w:cs="Bookman Old Style"/>
          <w:b/>
          <w:bCs/>
        </w:rPr>
        <w:t>365 DIAS</w:t>
      </w:r>
      <w:r>
        <w:rPr>
          <w:rFonts w:ascii="Bookman Old Style" w:hAnsi="Bookman Old Style" w:cs="Bookman Old Style"/>
        </w:rPr>
        <w:t xml:space="preserve"> a partir da data de sua assinatura. Durante a vigência do contrato, os preços serão fixos e irreajustáveis.</w:t>
      </w:r>
    </w:p>
    <w:p w14:paraId="2D904596" w14:textId="77777777" w:rsidR="00752ED5" w:rsidRDefault="00752ED5" w:rsidP="00752ED5">
      <w:pPr>
        <w:pStyle w:val="ParagraphStyle"/>
        <w:jc w:val="both"/>
        <w:rPr>
          <w:rFonts w:ascii="Bookman Old Style" w:hAnsi="Bookman Old Style" w:cs="Bookman Old Style"/>
        </w:rPr>
      </w:pPr>
    </w:p>
    <w:p w14:paraId="12CA58D2"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QUARTA - DAS PENALIDADES:</w:t>
      </w:r>
    </w:p>
    <w:p w14:paraId="77BE3525" w14:textId="77777777" w:rsidR="00752ED5" w:rsidRDefault="00752ED5" w:rsidP="00752ED5">
      <w:pPr>
        <w:pStyle w:val="ParagraphStyle"/>
        <w:jc w:val="both"/>
        <w:rPr>
          <w:rFonts w:ascii="Bookman Old Style" w:hAnsi="Bookman Old Style" w:cs="Bookman Old Style"/>
        </w:rPr>
      </w:pPr>
    </w:p>
    <w:p w14:paraId="5709C9DF"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4.1 - Nos termos do </w:t>
      </w:r>
      <w:r>
        <w:rPr>
          <w:rFonts w:ascii="Bookman Old Style" w:hAnsi="Bookman Old Style" w:cs="Bookman Old Style"/>
          <w:b/>
          <w:bCs/>
        </w:rPr>
        <w:t>art. 7º da Lei 10.520/02</w:t>
      </w:r>
      <w:r>
        <w:rPr>
          <w:rFonts w:ascii="Bookman Old Style" w:hAnsi="Bookman Old Style" w:cs="Bookman Old Style"/>
        </w:rPr>
        <w:t xml:space="preserve">, ficará impedida de licitar e contratar com a União, Estados, Distrito Federal ou Municípios, pelo prazo de </w:t>
      </w:r>
      <w:r>
        <w:rPr>
          <w:rFonts w:ascii="Bookman Old Style" w:hAnsi="Bookman Old Style" w:cs="Bookman Old Style"/>
          <w:b/>
          <w:bCs/>
        </w:rPr>
        <w:t>5 anos</w:t>
      </w:r>
      <w:r>
        <w:rPr>
          <w:rFonts w:ascii="Bookman Old Style" w:hAnsi="Bookman Old Style" w:cs="Bookman Old Style"/>
        </w:rPr>
        <w:t>, sem prejuízo das multas previstas neste Edital e das demais penalidades legais, a licitante que:</w:t>
      </w:r>
    </w:p>
    <w:p w14:paraId="2D924C8D" w14:textId="77777777" w:rsidR="00752ED5" w:rsidRDefault="00752ED5" w:rsidP="00752ED5">
      <w:pPr>
        <w:pStyle w:val="ParagraphStyle"/>
        <w:jc w:val="both"/>
        <w:rPr>
          <w:rFonts w:ascii="Bookman Old Style" w:hAnsi="Bookman Old Style" w:cs="Bookman Old Style"/>
        </w:rPr>
      </w:pPr>
    </w:p>
    <w:p w14:paraId="608F7D36" w14:textId="77777777" w:rsidR="00752ED5" w:rsidRDefault="00752ED5" w:rsidP="00752ED5">
      <w:pPr>
        <w:pStyle w:val="ParagraphStyle"/>
        <w:jc w:val="both"/>
        <w:rPr>
          <w:rFonts w:ascii="Bookman Old Style" w:hAnsi="Bookman Old Style" w:cs="Bookman Old Style"/>
        </w:rPr>
      </w:pPr>
    </w:p>
    <w:p w14:paraId="7BC35F19"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1.</w:t>
      </w:r>
      <w:r>
        <w:rPr>
          <w:rFonts w:ascii="Bookman Old Style" w:hAnsi="Bookman Old Style" w:cs="Bookman Old Style"/>
        </w:rPr>
        <w:tab/>
        <w:t>não retirar a Nota de Empenho, no prazo de Edital;</w:t>
      </w:r>
    </w:p>
    <w:p w14:paraId="11244429"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2.</w:t>
      </w:r>
      <w:r>
        <w:rPr>
          <w:rFonts w:ascii="Bookman Old Style" w:hAnsi="Bookman Old Style" w:cs="Bookman Old Style"/>
        </w:rPr>
        <w:tab/>
        <w:t>apresentar documentação falsa;</w:t>
      </w:r>
    </w:p>
    <w:p w14:paraId="375798F6"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3.</w:t>
      </w:r>
      <w:r>
        <w:rPr>
          <w:rFonts w:ascii="Bookman Old Style" w:hAnsi="Bookman Old Style" w:cs="Bookman Old Style"/>
        </w:rPr>
        <w:tab/>
        <w:t>deixar de entregar os documentos exigidos para o certame;</w:t>
      </w:r>
    </w:p>
    <w:p w14:paraId="3693D475"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4.</w:t>
      </w:r>
      <w:r>
        <w:rPr>
          <w:rFonts w:ascii="Bookman Old Style" w:hAnsi="Bookman Old Style" w:cs="Bookman Old Style"/>
        </w:rPr>
        <w:tab/>
        <w:t>retardar, falhar ou fraudar a execução da obrigação assumida;</w:t>
      </w:r>
    </w:p>
    <w:p w14:paraId="604A6418"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5.</w:t>
      </w:r>
      <w:r>
        <w:rPr>
          <w:rFonts w:ascii="Bookman Old Style" w:hAnsi="Bookman Old Style" w:cs="Bookman Old Style"/>
        </w:rPr>
        <w:tab/>
        <w:t>não mantiver a proposta;</w:t>
      </w:r>
    </w:p>
    <w:p w14:paraId="20EED386"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6.</w:t>
      </w:r>
      <w:r>
        <w:rPr>
          <w:rFonts w:ascii="Bookman Old Style" w:hAnsi="Bookman Old Style" w:cs="Bookman Old Style"/>
        </w:rPr>
        <w:tab/>
        <w:t>comportar-se de modo inidôneo ou cometer fraude fiscal;</w:t>
      </w:r>
    </w:p>
    <w:p w14:paraId="05357740"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7.</w:t>
      </w:r>
      <w:r>
        <w:rPr>
          <w:rFonts w:ascii="Bookman Old Style" w:hAnsi="Bookman Old Style" w:cs="Bookman Old Style"/>
        </w:rPr>
        <w:tab/>
        <w:t>deixar de assinar o contrato injustificadamente, dentro de 05 (cinco) dias úteis, contados da data de recebimento da notificação;</w:t>
      </w:r>
    </w:p>
    <w:p w14:paraId="6F2C953C" w14:textId="77777777" w:rsidR="00752ED5" w:rsidRDefault="00752ED5" w:rsidP="00752ED5">
      <w:pPr>
        <w:pStyle w:val="ParagraphStyle"/>
        <w:jc w:val="both"/>
        <w:rPr>
          <w:rFonts w:ascii="Bookman Old Style" w:hAnsi="Bookman Old Style" w:cs="Bookman Old Style"/>
        </w:rPr>
      </w:pPr>
    </w:p>
    <w:p w14:paraId="1C660779"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4.2. - Com fundamento nos artigos </w:t>
      </w:r>
      <w:r>
        <w:rPr>
          <w:rFonts w:ascii="Bookman Old Style" w:hAnsi="Bookman Old Style" w:cs="Bookman Old Style"/>
          <w:b/>
          <w:bCs/>
        </w:rPr>
        <w:t>86</w:t>
      </w:r>
      <w:r>
        <w:rPr>
          <w:rFonts w:ascii="Bookman Old Style" w:hAnsi="Bookman Old Style" w:cs="Bookman Old Style"/>
        </w:rPr>
        <w:t xml:space="preserve"> e </w:t>
      </w:r>
      <w:r>
        <w:rPr>
          <w:rFonts w:ascii="Bookman Old Style" w:hAnsi="Bookman Old Style" w:cs="Bookman Old Style"/>
          <w:b/>
          <w:bCs/>
        </w:rPr>
        <w:t>87</w:t>
      </w:r>
      <w:r>
        <w:rPr>
          <w:rFonts w:ascii="Bookman Old Style" w:hAnsi="Bookman Old Style" w:cs="Bookman Old Style"/>
        </w:rPr>
        <w:t xml:space="preserve"> da </w:t>
      </w:r>
      <w:r>
        <w:rPr>
          <w:rFonts w:ascii="Bookman Old Style" w:hAnsi="Bookman Old Style" w:cs="Bookman Old Style"/>
          <w:b/>
          <w:bCs/>
        </w:rPr>
        <w:t>lei 8.666/93</w:t>
      </w:r>
      <w:r>
        <w:rPr>
          <w:rFonts w:ascii="Bookman Old Style" w:hAnsi="Bookman Old Style" w:cs="Bookman Old Style"/>
        </w:rPr>
        <w:t xml:space="preserve"> e do </w:t>
      </w:r>
      <w:r>
        <w:rPr>
          <w:rFonts w:ascii="Bookman Old Style" w:hAnsi="Bookman Old Style" w:cs="Bookman Old Style"/>
          <w:b/>
          <w:bCs/>
        </w:rPr>
        <w:t>Decreto n.º 775/2006</w:t>
      </w:r>
      <w:r>
        <w:rPr>
          <w:rFonts w:ascii="Bookman Old Style" w:hAnsi="Bookman Old Style" w:cs="Bookman Old Style"/>
        </w:rPr>
        <w:t>, a adjudicatária ficará sujeita, sem prejuízo das responsabilidades civil e criminal, assegurada a previa e ampla defesa as seguintes penalidades:</w:t>
      </w:r>
    </w:p>
    <w:p w14:paraId="11397D5C" w14:textId="77777777" w:rsidR="00752ED5" w:rsidRDefault="00752ED5" w:rsidP="00752ED5">
      <w:pPr>
        <w:pStyle w:val="ParagraphStyle"/>
        <w:jc w:val="both"/>
        <w:rPr>
          <w:rFonts w:ascii="Bookman Old Style" w:hAnsi="Bookman Old Style" w:cs="Bookman Old Style"/>
        </w:rPr>
      </w:pPr>
    </w:p>
    <w:p w14:paraId="658AE213" w14:textId="77777777" w:rsidR="00752ED5" w:rsidRDefault="00752ED5" w:rsidP="00752ED5">
      <w:pPr>
        <w:pStyle w:val="ParagraphStyle"/>
        <w:ind w:left="360"/>
        <w:jc w:val="both"/>
        <w:rPr>
          <w:rFonts w:ascii="Bookman Old Style" w:hAnsi="Bookman Old Style" w:cs="Bookman Old Style"/>
        </w:rPr>
      </w:pPr>
      <w:r>
        <w:rPr>
          <w:rFonts w:ascii="Bookman Old Style" w:hAnsi="Bookman Old Style" w:cs="Bookman Old Style"/>
        </w:rPr>
        <w:t>4.2.1. - Pelo atraso injustificado na execução do objeto desta Licitação:</w:t>
      </w:r>
    </w:p>
    <w:p w14:paraId="1C0FE0D3" w14:textId="77777777" w:rsidR="00752ED5" w:rsidRDefault="00752ED5" w:rsidP="00752ED5">
      <w:pPr>
        <w:pStyle w:val="ParagraphStyle"/>
        <w:ind w:left="360"/>
        <w:jc w:val="both"/>
        <w:rPr>
          <w:rFonts w:ascii="Bookman Old Style" w:hAnsi="Bookman Old Style" w:cs="Bookman Old Style"/>
        </w:rPr>
      </w:pPr>
    </w:p>
    <w:p w14:paraId="2830C40A" w14:textId="77777777" w:rsidR="00752ED5" w:rsidRDefault="00752ED5" w:rsidP="00752ED5">
      <w:pPr>
        <w:pStyle w:val="ParagraphStyle"/>
        <w:ind w:left="720" w:right="360"/>
        <w:jc w:val="both"/>
        <w:rPr>
          <w:rFonts w:ascii="Bookman Old Style" w:hAnsi="Bookman Old Style" w:cs="Bookman Old Style"/>
        </w:rPr>
      </w:pPr>
      <w:r>
        <w:rPr>
          <w:rFonts w:ascii="Bookman Old Style" w:hAnsi="Bookman Old Style" w:cs="Bookman Old Style"/>
          <w:b/>
          <w:bCs/>
        </w:rPr>
        <w:t>a)</w:t>
      </w:r>
      <w:r>
        <w:rPr>
          <w:rFonts w:ascii="Bookman Old Style" w:hAnsi="Bookman Old Style" w:cs="Bookman Old Style"/>
          <w:b/>
          <w:bCs/>
        </w:rPr>
        <w:tab/>
        <w:t>multa de 10%</w:t>
      </w:r>
      <w:r>
        <w:rPr>
          <w:rFonts w:ascii="Bookman Old Style" w:hAnsi="Bookman Old Style" w:cs="Bookman Old Style"/>
        </w:rPr>
        <w:t xml:space="preserve">, sobre o valor total da proposta, e </w:t>
      </w:r>
      <w:r>
        <w:rPr>
          <w:rFonts w:ascii="Bookman Old Style" w:hAnsi="Bookman Old Style" w:cs="Bookman Old Style"/>
          <w:b/>
          <w:bCs/>
        </w:rPr>
        <w:t>juros de 1% ao mês</w:t>
      </w:r>
      <w:r>
        <w:rPr>
          <w:rFonts w:ascii="Bookman Old Style" w:hAnsi="Bookman Old Style" w:cs="Bookman Old Style"/>
        </w:rPr>
        <w:t>, pela permanência do atraso ou fração equivalente, incididos sobre o valor da multa;</w:t>
      </w:r>
    </w:p>
    <w:p w14:paraId="71DD6EC0" w14:textId="77777777" w:rsidR="00752ED5" w:rsidRDefault="00752ED5" w:rsidP="00752ED5">
      <w:pPr>
        <w:pStyle w:val="ParagraphStyle"/>
        <w:ind w:left="360"/>
        <w:jc w:val="both"/>
        <w:rPr>
          <w:rFonts w:ascii="Bookman Old Style" w:hAnsi="Bookman Old Style" w:cs="Bookman Old Style"/>
        </w:rPr>
      </w:pPr>
    </w:p>
    <w:p w14:paraId="56EEA1A7" w14:textId="77777777" w:rsidR="00752ED5" w:rsidRDefault="00752ED5" w:rsidP="00752ED5">
      <w:pPr>
        <w:pStyle w:val="ParagraphStyle"/>
        <w:ind w:left="360"/>
        <w:jc w:val="both"/>
        <w:rPr>
          <w:rFonts w:ascii="Bookman Old Style" w:hAnsi="Bookman Old Style" w:cs="Bookman Old Style"/>
        </w:rPr>
      </w:pPr>
      <w:r>
        <w:rPr>
          <w:rFonts w:ascii="Bookman Old Style" w:hAnsi="Bookman Old Style" w:cs="Bookman Old Style"/>
        </w:rPr>
        <w:t xml:space="preserve">4.2.2. - Pela </w:t>
      </w:r>
      <w:r>
        <w:rPr>
          <w:rFonts w:ascii="Bookman Old Style" w:hAnsi="Bookman Old Style" w:cs="Bookman Old Style"/>
          <w:b/>
          <w:bCs/>
          <w:caps/>
        </w:rPr>
        <w:t>Inexecução</w:t>
      </w:r>
      <w:r>
        <w:rPr>
          <w:rFonts w:ascii="Bookman Old Style" w:hAnsi="Bookman Old Style" w:cs="Bookman Old Style"/>
        </w:rPr>
        <w:t xml:space="preserve"> parcial ou total do contrato:</w:t>
      </w:r>
    </w:p>
    <w:p w14:paraId="1BBC5EB5" w14:textId="77777777" w:rsidR="00752ED5" w:rsidRDefault="00752ED5" w:rsidP="00752ED5">
      <w:pPr>
        <w:pStyle w:val="ParagraphStyle"/>
        <w:ind w:left="360"/>
        <w:jc w:val="both"/>
        <w:rPr>
          <w:rFonts w:ascii="Bookman Old Style" w:hAnsi="Bookman Old Style" w:cs="Bookman Old Style"/>
        </w:rPr>
      </w:pPr>
    </w:p>
    <w:p w14:paraId="248A13D5" w14:textId="77777777" w:rsidR="00752ED5" w:rsidRDefault="00752ED5" w:rsidP="00752ED5">
      <w:pPr>
        <w:pStyle w:val="ParagraphStyle"/>
        <w:ind w:left="720" w:right="360"/>
        <w:jc w:val="both"/>
        <w:rPr>
          <w:rFonts w:ascii="Bookman Old Style" w:hAnsi="Bookman Old Style" w:cs="Bookman Old Style"/>
        </w:rPr>
      </w:pPr>
      <w:r>
        <w:rPr>
          <w:rFonts w:ascii="Bookman Old Style" w:hAnsi="Bookman Old Style" w:cs="Bookman Old Style"/>
          <w:b/>
          <w:bCs/>
        </w:rPr>
        <w:t>a)</w:t>
      </w:r>
      <w:r>
        <w:rPr>
          <w:rFonts w:ascii="Bookman Old Style" w:hAnsi="Bookman Old Style" w:cs="Bookman Old Style"/>
        </w:rPr>
        <w:tab/>
        <w:t>advertência;</w:t>
      </w:r>
    </w:p>
    <w:p w14:paraId="60279031" w14:textId="77777777" w:rsidR="00752ED5" w:rsidRDefault="00752ED5" w:rsidP="00752ED5">
      <w:pPr>
        <w:pStyle w:val="ParagraphStyle"/>
        <w:ind w:left="720" w:right="360"/>
        <w:jc w:val="both"/>
        <w:rPr>
          <w:rFonts w:ascii="Bookman Old Style" w:hAnsi="Bookman Old Style" w:cs="Bookman Old Style"/>
        </w:rPr>
      </w:pPr>
      <w:r>
        <w:rPr>
          <w:rFonts w:ascii="Bookman Old Style" w:hAnsi="Bookman Old Style" w:cs="Bookman Old Style"/>
          <w:b/>
          <w:bCs/>
        </w:rPr>
        <w:lastRenderedPageBreak/>
        <w:t>b)</w:t>
      </w:r>
      <w:r>
        <w:rPr>
          <w:rFonts w:ascii="Bookman Old Style" w:hAnsi="Bookman Old Style" w:cs="Bookman Old Style"/>
        </w:rPr>
        <w:tab/>
      </w:r>
      <w:r>
        <w:rPr>
          <w:rFonts w:ascii="Bookman Old Style" w:hAnsi="Bookman Old Style" w:cs="Bookman Old Style"/>
          <w:b/>
          <w:bCs/>
        </w:rPr>
        <w:t>multa de até 10%</w:t>
      </w:r>
      <w:r>
        <w:rPr>
          <w:rFonts w:ascii="Bookman Old Style" w:hAnsi="Bookman Old Style" w:cs="Bookman Old Style"/>
        </w:rPr>
        <w:t xml:space="preserve"> sobre o valor homologado;</w:t>
      </w:r>
    </w:p>
    <w:p w14:paraId="68D3A262" w14:textId="77777777" w:rsidR="00752ED5" w:rsidRDefault="00752ED5" w:rsidP="00752ED5">
      <w:pPr>
        <w:pStyle w:val="ParagraphStyle"/>
        <w:ind w:left="720" w:right="360"/>
        <w:jc w:val="both"/>
        <w:rPr>
          <w:rFonts w:ascii="Bookman Old Style" w:hAnsi="Bookman Old Style" w:cs="Bookman Old Style"/>
        </w:rPr>
      </w:pPr>
      <w:r>
        <w:rPr>
          <w:rFonts w:ascii="Bookman Old Style" w:hAnsi="Bookman Old Style" w:cs="Bookman Old Style"/>
          <w:b/>
          <w:bCs/>
        </w:rPr>
        <w:t>c)</w:t>
      </w:r>
      <w:r>
        <w:rPr>
          <w:rFonts w:ascii="Bookman Old Style" w:hAnsi="Bookman Old Style" w:cs="Bookman Old Style"/>
        </w:rPr>
        <w:tab/>
        <w:t xml:space="preserve">suspensão temporária do direito de participar de licitação e impedimento de contratar com a Administração Pública, por prazo não superior a </w:t>
      </w:r>
      <w:r>
        <w:rPr>
          <w:rFonts w:ascii="Bookman Old Style" w:hAnsi="Bookman Old Style" w:cs="Bookman Old Style"/>
          <w:b/>
          <w:bCs/>
        </w:rPr>
        <w:t>02 (dois) anos</w:t>
      </w:r>
      <w:r>
        <w:rPr>
          <w:rFonts w:ascii="Bookman Old Style" w:hAnsi="Bookman Old Style" w:cs="Bookman Old Style"/>
        </w:rPr>
        <w:t>;</w:t>
      </w:r>
    </w:p>
    <w:p w14:paraId="1A0969BD" w14:textId="77777777" w:rsidR="00752ED5" w:rsidRDefault="00752ED5" w:rsidP="00752ED5">
      <w:pPr>
        <w:pStyle w:val="ParagraphStyle"/>
        <w:ind w:left="720" w:right="360"/>
        <w:jc w:val="both"/>
        <w:rPr>
          <w:rFonts w:ascii="Bookman Old Style" w:hAnsi="Bookman Old Style" w:cs="Bookman Old Style"/>
        </w:rPr>
      </w:pPr>
      <w:r>
        <w:rPr>
          <w:rFonts w:ascii="Bookman Old Style" w:hAnsi="Bookman Old Style" w:cs="Bookman Old Style"/>
          <w:b/>
          <w:bCs/>
        </w:rPr>
        <w:t>d)</w:t>
      </w:r>
      <w:r>
        <w:rPr>
          <w:rFonts w:ascii="Bookman Old Style" w:hAnsi="Bookman Old Style" w:cs="Bookman Old Style"/>
        </w:rPr>
        <w:tab/>
        <w:t>declaração de inidoneidade para licitar ou contratar com a Administração Pública, enquanto perdurarem os motivos determinantes da punição ou até que seja promovida sua reabilitação perante a própria autoridade que aplicou a penalidade;</w:t>
      </w:r>
    </w:p>
    <w:p w14:paraId="762A2CDB" w14:textId="77777777" w:rsidR="00752ED5" w:rsidRDefault="00752ED5" w:rsidP="00752ED5">
      <w:pPr>
        <w:pStyle w:val="ParagraphStyle"/>
        <w:jc w:val="both"/>
        <w:rPr>
          <w:rFonts w:ascii="Bookman Old Style" w:hAnsi="Bookman Old Style" w:cs="Bookman Old Style"/>
        </w:rPr>
      </w:pPr>
    </w:p>
    <w:p w14:paraId="4B07CC69"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4.3. - A formalização da aplicação das penalidades descritas nas alíneas “</w:t>
      </w:r>
      <w:r>
        <w:rPr>
          <w:rFonts w:ascii="Bookman Old Style" w:hAnsi="Bookman Old Style" w:cs="Bookman Old Style"/>
          <w:b/>
          <w:bCs/>
        </w:rPr>
        <w:t>c</w:t>
      </w:r>
      <w:r>
        <w:rPr>
          <w:rFonts w:ascii="Bookman Old Style" w:hAnsi="Bookman Old Style" w:cs="Bookman Old Style"/>
        </w:rPr>
        <w:t>” e “</w:t>
      </w:r>
      <w:r>
        <w:rPr>
          <w:rFonts w:ascii="Bookman Old Style" w:hAnsi="Bookman Old Style" w:cs="Bookman Old Style"/>
          <w:b/>
          <w:bCs/>
        </w:rPr>
        <w:t>d</w:t>
      </w:r>
      <w:r>
        <w:rPr>
          <w:rFonts w:ascii="Bookman Old Style" w:hAnsi="Bookman Old Style" w:cs="Bookman Old Style"/>
        </w:rPr>
        <w:t xml:space="preserve">” do subitem </w:t>
      </w:r>
      <w:r>
        <w:rPr>
          <w:rFonts w:ascii="Bookman Old Style" w:hAnsi="Bookman Old Style" w:cs="Bookman Old Style"/>
          <w:b/>
          <w:bCs/>
        </w:rPr>
        <w:t>4.2.2</w:t>
      </w:r>
      <w:r>
        <w:rPr>
          <w:rFonts w:ascii="Bookman Old Style" w:hAnsi="Bookman Old Style" w:cs="Bookman Old Style"/>
        </w:rPr>
        <w:t xml:space="preserve"> desta clausula determina a necessária publicação no </w:t>
      </w:r>
      <w:r>
        <w:rPr>
          <w:rFonts w:ascii="Bookman Old Style" w:hAnsi="Bookman Old Style" w:cs="Bookman Old Style"/>
          <w:b/>
          <w:bCs/>
        </w:rPr>
        <w:t>Diário Oficial do Estado</w:t>
      </w:r>
      <w:r>
        <w:rPr>
          <w:rFonts w:ascii="Bookman Old Style" w:hAnsi="Bookman Old Style" w:cs="Bookman Old Style"/>
        </w:rPr>
        <w:t>;</w:t>
      </w:r>
    </w:p>
    <w:p w14:paraId="0539C5EB" w14:textId="77777777" w:rsidR="00752ED5" w:rsidRDefault="00752ED5" w:rsidP="00752ED5">
      <w:pPr>
        <w:pStyle w:val="ParagraphStyle"/>
        <w:jc w:val="both"/>
        <w:rPr>
          <w:rFonts w:ascii="Bookman Old Style" w:hAnsi="Bookman Old Style" w:cs="Bookman Old Style"/>
        </w:rPr>
      </w:pPr>
    </w:p>
    <w:p w14:paraId="146A7FD2"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4.4. - O valor da multa, aplicada após o regular processo administrativo, poderá ser descontado de pagamentos eventualmente devidos por esta Municipalidade à adjudicatária ou através de cobrança judicial;</w:t>
      </w:r>
    </w:p>
    <w:p w14:paraId="54B65EA6" w14:textId="77777777" w:rsidR="00752ED5" w:rsidRDefault="00752ED5" w:rsidP="00752ED5">
      <w:pPr>
        <w:pStyle w:val="ParagraphStyle"/>
        <w:jc w:val="both"/>
        <w:rPr>
          <w:rFonts w:ascii="Bookman Old Style" w:hAnsi="Bookman Old Style" w:cs="Bookman Old Style"/>
        </w:rPr>
      </w:pPr>
    </w:p>
    <w:p w14:paraId="7359EB74"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4.5. - A aplicação das multas ora previstas não impede que a autoridade competente cancele o </w:t>
      </w:r>
      <w:r>
        <w:rPr>
          <w:rFonts w:ascii="Bookman Old Style" w:hAnsi="Bookman Old Style" w:cs="Bookman Old Style"/>
          <w:b/>
          <w:bCs/>
        </w:rPr>
        <w:t>CONTRATO</w:t>
      </w:r>
      <w:r>
        <w:rPr>
          <w:rFonts w:ascii="Bookman Old Style" w:hAnsi="Bookman Old Style" w:cs="Bookman Old Style"/>
        </w:rPr>
        <w:t xml:space="preserve"> do licitante e/ou aplique outras penalidades previstas nos artigos </w:t>
      </w:r>
      <w:r>
        <w:rPr>
          <w:rFonts w:ascii="Bookman Old Style" w:hAnsi="Bookman Old Style" w:cs="Bookman Old Style"/>
          <w:b/>
          <w:bCs/>
        </w:rPr>
        <w:t>86</w:t>
      </w:r>
      <w:r>
        <w:rPr>
          <w:rFonts w:ascii="Bookman Old Style" w:hAnsi="Bookman Old Style" w:cs="Bookman Old Style"/>
        </w:rPr>
        <w:t xml:space="preserve"> a </w:t>
      </w:r>
      <w:r>
        <w:rPr>
          <w:rFonts w:ascii="Bookman Old Style" w:hAnsi="Bookman Old Style" w:cs="Bookman Old Style"/>
          <w:b/>
          <w:bCs/>
        </w:rPr>
        <w:t xml:space="preserve">88 </w:t>
      </w:r>
      <w:r>
        <w:rPr>
          <w:rFonts w:ascii="Bookman Old Style" w:hAnsi="Bookman Old Style" w:cs="Bookman Old Style"/>
        </w:rPr>
        <w:t xml:space="preserve">da </w:t>
      </w:r>
      <w:r>
        <w:rPr>
          <w:rFonts w:ascii="Bookman Old Style" w:hAnsi="Bookman Old Style" w:cs="Bookman Old Style"/>
          <w:b/>
          <w:bCs/>
        </w:rPr>
        <w:t>Lei 8.666/93</w:t>
      </w:r>
      <w:r>
        <w:rPr>
          <w:rFonts w:ascii="Bookman Old Style" w:hAnsi="Bookman Old Style" w:cs="Bookman Old Style"/>
        </w:rPr>
        <w:t>.</w:t>
      </w:r>
    </w:p>
    <w:p w14:paraId="5BAAC995" w14:textId="77777777" w:rsidR="00752ED5" w:rsidRDefault="00752ED5" w:rsidP="00752ED5">
      <w:pPr>
        <w:pStyle w:val="ParagraphStyle"/>
        <w:jc w:val="both"/>
        <w:rPr>
          <w:rFonts w:ascii="Bookman Old Style" w:hAnsi="Bookman Old Style" w:cs="Bookman Old Style"/>
        </w:rPr>
      </w:pPr>
    </w:p>
    <w:p w14:paraId="4204507D"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4.6. - Contra a aplicação das penas definidas nas letras “</w:t>
      </w:r>
      <w:r>
        <w:rPr>
          <w:rFonts w:ascii="Bookman Old Style" w:hAnsi="Bookman Old Style" w:cs="Bookman Old Style"/>
          <w:b/>
          <w:bCs/>
        </w:rPr>
        <w:t>a</w:t>
      </w:r>
      <w:r>
        <w:rPr>
          <w:rFonts w:ascii="Bookman Old Style" w:hAnsi="Bookman Old Style" w:cs="Bookman Old Style"/>
        </w:rPr>
        <w:t>”, “</w:t>
      </w:r>
      <w:r>
        <w:rPr>
          <w:rFonts w:ascii="Bookman Old Style" w:hAnsi="Bookman Old Style" w:cs="Bookman Old Style"/>
          <w:b/>
          <w:bCs/>
        </w:rPr>
        <w:t>c</w:t>
      </w:r>
      <w:r>
        <w:rPr>
          <w:rFonts w:ascii="Bookman Old Style" w:hAnsi="Bookman Old Style" w:cs="Bookman Old Style"/>
        </w:rPr>
        <w:t>” e “</w:t>
      </w:r>
      <w:r>
        <w:rPr>
          <w:rFonts w:ascii="Bookman Old Style" w:hAnsi="Bookman Old Style" w:cs="Bookman Old Style"/>
          <w:b/>
          <w:bCs/>
        </w:rPr>
        <w:t>d</w:t>
      </w:r>
      <w:r>
        <w:rPr>
          <w:rFonts w:ascii="Bookman Old Style" w:hAnsi="Bookman Old Style" w:cs="Bookman Old Style"/>
        </w:rPr>
        <w:t xml:space="preserve">” do subitem </w:t>
      </w:r>
      <w:r>
        <w:rPr>
          <w:rFonts w:ascii="Bookman Old Style" w:hAnsi="Bookman Old Style" w:cs="Bookman Old Style"/>
          <w:b/>
          <w:bCs/>
        </w:rPr>
        <w:t>4.2.2.</w:t>
      </w:r>
      <w:r>
        <w:rPr>
          <w:rFonts w:ascii="Bookman Old Style" w:hAnsi="Bookman Old Style" w:cs="Bookman Old Style"/>
        </w:rPr>
        <w:t xml:space="preserve"> desta clausula, </w:t>
      </w:r>
      <w:r>
        <w:rPr>
          <w:rFonts w:ascii="Bookman Old Style" w:hAnsi="Bookman Old Style" w:cs="Bookman Old Style"/>
          <w:b/>
          <w:bCs/>
          <w:caps/>
        </w:rPr>
        <w:t>caberá</w:t>
      </w:r>
      <w:r>
        <w:rPr>
          <w:rFonts w:ascii="Bookman Old Style" w:hAnsi="Bookman Old Style" w:cs="Bookman Old Style"/>
        </w:rPr>
        <w:t xml:space="preserve"> recurso a ser interposto no prazo de </w:t>
      </w:r>
      <w:r>
        <w:rPr>
          <w:rFonts w:ascii="Bookman Old Style" w:hAnsi="Bookman Old Style" w:cs="Bookman Old Style"/>
          <w:b/>
          <w:bCs/>
        </w:rPr>
        <w:t>05  (cinco) dias úteis</w:t>
      </w:r>
      <w:r>
        <w:rPr>
          <w:rFonts w:ascii="Bookman Old Style" w:hAnsi="Bookman Old Style" w:cs="Bookman Old Style"/>
        </w:rPr>
        <w:t xml:space="preserve">, contados da data da intimação do ato e dirigido ao </w:t>
      </w:r>
      <w:r>
        <w:rPr>
          <w:rFonts w:ascii="Bookman Old Style" w:hAnsi="Bookman Old Style" w:cs="Bookman Old Style"/>
          <w:b/>
          <w:bCs/>
        </w:rPr>
        <w:t>PREGOEIRO</w:t>
      </w:r>
      <w:r>
        <w:rPr>
          <w:rFonts w:ascii="Bookman Old Style" w:hAnsi="Bookman Old Style" w:cs="Bookman Old Style"/>
        </w:rPr>
        <w:t xml:space="preserve">. O recurso deverá ser entregue à Comissão Municipal de Licitação, da contratante, que terá </w:t>
      </w:r>
      <w:r>
        <w:rPr>
          <w:rFonts w:ascii="Bookman Old Style" w:hAnsi="Bookman Old Style" w:cs="Bookman Old Style"/>
          <w:b/>
          <w:bCs/>
        </w:rPr>
        <w:t>05 (cinco) dias úteis</w:t>
      </w:r>
      <w:r>
        <w:rPr>
          <w:rFonts w:ascii="Bookman Old Style" w:hAnsi="Bookman Old Style" w:cs="Bookman Old Style"/>
        </w:rPr>
        <w:t xml:space="preserve"> para instruí-lo com relatório das próprias razões. Antes e nesse mesmo prazo, a Comissão poderá reconsiderar e prover o pedido.</w:t>
      </w:r>
    </w:p>
    <w:p w14:paraId="3A90B2D0" w14:textId="77777777" w:rsidR="00752ED5" w:rsidRDefault="00752ED5" w:rsidP="00752ED5">
      <w:pPr>
        <w:pStyle w:val="ParagraphStyle"/>
        <w:jc w:val="both"/>
        <w:rPr>
          <w:rFonts w:ascii="Bookman Old Style" w:hAnsi="Bookman Old Style" w:cs="Bookman Old Style"/>
        </w:rPr>
      </w:pPr>
    </w:p>
    <w:p w14:paraId="5C28A283"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 xml:space="preserve">CLAUSULA QUINTA – FORNECIMENTO </w:t>
      </w:r>
    </w:p>
    <w:p w14:paraId="1DEF6A56" w14:textId="77777777" w:rsidR="00752ED5" w:rsidRDefault="00752ED5" w:rsidP="00752ED5">
      <w:pPr>
        <w:pStyle w:val="ParagraphStyle"/>
        <w:jc w:val="both"/>
        <w:rPr>
          <w:rFonts w:ascii="Bookman Old Style" w:hAnsi="Bookman Old Style" w:cs="Bookman Old Style"/>
        </w:rPr>
      </w:pPr>
    </w:p>
    <w:p w14:paraId="04CF2A8E"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5.1. - O preço ofertado pelas empresas signatárias do presente contrato será especificado de acordo com a respectiva classificação no Pregão Eletrônico nº </w:t>
      </w:r>
      <w:r>
        <w:rPr>
          <w:rFonts w:ascii="Bookman Old Style" w:hAnsi="Bookman Old Style" w:cs="Bookman Old Style"/>
          <w:b/>
          <w:bCs/>
          <w:lang w:val="pt-BR"/>
        </w:rPr>
        <w:t>XXXXXXXXXXXXXX</w:t>
      </w:r>
      <w:r>
        <w:rPr>
          <w:rFonts w:ascii="Bookman Old Style" w:hAnsi="Bookman Old Style" w:cs="Bookman Old Style"/>
        </w:rPr>
        <w:t>.</w:t>
      </w:r>
    </w:p>
    <w:p w14:paraId="1AA03DBD" w14:textId="77777777" w:rsidR="00752ED5" w:rsidRDefault="00752ED5" w:rsidP="00752ED5">
      <w:pPr>
        <w:pStyle w:val="ParagraphStyle"/>
        <w:jc w:val="both"/>
        <w:rPr>
          <w:rFonts w:ascii="Bookman Old Style" w:hAnsi="Bookman Old Style" w:cs="Bookman Old Style"/>
        </w:rPr>
      </w:pPr>
    </w:p>
    <w:p w14:paraId="106D3F53"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5.2. - Em cada fornecimento dos produtos decorrente deste contrato, serão observadas, quanto ao preço, as </w:t>
      </w:r>
      <w:proofErr w:type="spellStart"/>
      <w:r>
        <w:rPr>
          <w:rFonts w:ascii="Bookman Old Style" w:hAnsi="Bookman Old Style" w:cs="Bookman Old Style"/>
        </w:rPr>
        <w:t>clausulas</w:t>
      </w:r>
      <w:proofErr w:type="spellEnd"/>
      <w:r>
        <w:rPr>
          <w:rFonts w:ascii="Bookman Old Style" w:hAnsi="Bookman Old Style" w:cs="Bookman Old Style"/>
        </w:rPr>
        <w:t xml:space="preserve"> e condições constantes </w:t>
      </w:r>
      <w:r>
        <w:rPr>
          <w:rFonts w:ascii="Bookman Old Style" w:hAnsi="Bookman Old Style" w:cs="Bookman Old Style"/>
        </w:rPr>
        <w:lastRenderedPageBreak/>
        <w:t xml:space="preserve">do Edital do Pregão Eletrônico </w:t>
      </w:r>
      <w:proofErr w:type="spellStart"/>
      <w:r>
        <w:rPr>
          <w:rFonts w:ascii="Bookman Old Style" w:hAnsi="Bookman Old Style" w:cs="Bookman Old Style"/>
        </w:rPr>
        <w:t>n.º</w:t>
      </w:r>
      <w:r>
        <w:rPr>
          <w:rFonts w:ascii="Bookman Old Style" w:hAnsi="Bookman Old Style" w:cs="Bookman Old Style"/>
          <w:lang w:val="pt-BR"/>
        </w:rPr>
        <w:t>XXXXXXXXXXXX</w:t>
      </w:r>
      <w:proofErr w:type="spellEnd"/>
      <w:r>
        <w:rPr>
          <w:rFonts w:ascii="Bookman Old Style" w:hAnsi="Bookman Old Style" w:cs="Bookman Old Style"/>
        </w:rPr>
        <w:t xml:space="preserve"> que a precedeu e integra o presente instrumento de compromisso.</w:t>
      </w:r>
    </w:p>
    <w:p w14:paraId="4A230774" w14:textId="77777777" w:rsidR="00752ED5" w:rsidRDefault="00752ED5" w:rsidP="00752ED5">
      <w:pPr>
        <w:pStyle w:val="ParagraphStyle"/>
        <w:jc w:val="both"/>
        <w:rPr>
          <w:rFonts w:ascii="Bookman Old Style" w:hAnsi="Bookman Old Style" w:cs="Bookman Old Style"/>
        </w:rPr>
      </w:pPr>
    </w:p>
    <w:p w14:paraId="3CE1BEBD"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SEXTA – DA FORMA, LOCAL E PRAZO DE ENTREGA:</w:t>
      </w:r>
    </w:p>
    <w:p w14:paraId="3B5F2B15" w14:textId="77777777" w:rsidR="00752ED5" w:rsidRDefault="00752ED5" w:rsidP="00752ED5">
      <w:pPr>
        <w:pStyle w:val="ParagraphStyle"/>
        <w:jc w:val="both"/>
        <w:rPr>
          <w:rFonts w:ascii="Bookman Old Style" w:hAnsi="Bookman Old Style" w:cs="Bookman Old Style"/>
        </w:rPr>
      </w:pPr>
    </w:p>
    <w:p w14:paraId="4D0496FA"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6.1. - A entrega do objeto licitado, será procedida de forma parcelada, conforme as necessidades da administração, em atendimento às requisições expedidas pelo Departamento Municipal das respectivas secretarias desta municipalidade assinadas pelos seus responsáveis.</w:t>
      </w:r>
    </w:p>
    <w:p w14:paraId="4420C033" w14:textId="77777777" w:rsidR="00752ED5" w:rsidRDefault="00752ED5" w:rsidP="00752ED5">
      <w:pPr>
        <w:pStyle w:val="ParagraphStyle"/>
        <w:jc w:val="both"/>
        <w:rPr>
          <w:rFonts w:ascii="Bookman Old Style" w:hAnsi="Bookman Old Style" w:cs="Bookman Old Style"/>
        </w:rPr>
      </w:pPr>
    </w:p>
    <w:p w14:paraId="377A3407" w14:textId="77777777" w:rsidR="00752ED5" w:rsidRDefault="00752ED5" w:rsidP="00752ED5">
      <w:pPr>
        <w:pStyle w:val="ParagraphStyle"/>
        <w:ind w:left="360"/>
        <w:jc w:val="both"/>
        <w:rPr>
          <w:rFonts w:ascii="Bookman Old Style" w:hAnsi="Bookman Old Style" w:cs="Bookman Old Style"/>
        </w:rPr>
      </w:pPr>
      <w:r>
        <w:rPr>
          <w:rFonts w:ascii="Bookman Old Style" w:hAnsi="Bookman Old Style" w:cs="Bookman Old Style"/>
        </w:rPr>
        <w:t>6.1.1 - As requisições deverão conter:</w:t>
      </w:r>
    </w:p>
    <w:p w14:paraId="662ABFAA" w14:textId="77777777" w:rsidR="00752ED5" w:rsidRDefault="00752ED5" w:rsidP="00752ED5">
      <w:pPr>
        <w:pStyle w:val="ParagraphStyle"/>
        <w:jc w:val="both"/>
        <w:rPr>
          <w:rFonts w:ascii="Bookman Old Style" w:hAnsi="Bookman Old Style" w:cs="Bookman Old Style"/>
        </w:rPr>
      </w:pPr>
    </w:p>
    <w:p w14:paraId="1107D5C5"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Identificação da unidade requisitante;</w:t>
      </w:r>
    </w:p>
    <w:p w14:paraId="74A0A774" w14:textId="3646549C"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 xml:space="preserve">Número do Processo e número da licitação (ex. </w:t>
      </w:r>
      <w:r>
        <w:rPr>
          <w:rFonts w:ascii="Bookman Old Style" w:hAnsi="Bookman Old Style" w:cs="Bookman Old Style"/>
          <w:b/>
          <w:bCs/>
        </w:rPr>
        <w:t xml:space="preserve">Processo Licitatório nº </w:t>
      </w:r>
      <w:r>
        <w:rPr>
          <w:rFonts w:ascii="Bookman Old Style" w:hAnsi="Bookman Old Style" w:cs="Bookman Old Style"/>
          <w:b/>
          <w:bCs/>
          <w:lang w:val="pt-BR"/>
        </w:rPr>
        <w:t>XXXXX</w:t>
      </w:r>
      <w:r>
        <w:rPr>
          <w:rFonts w:ascii="Bookman Old Style" w:hAnsi="Bookman Old Style" w:cs="Bookman Old Style"/>
          <w:b/>
          <w:bCs/>
        </w:rPr>
        <w:t>/</w:t>
      </w:r>
      <w:r w:rsidR="00A47EAB">
        <w:rPr>
          <w:rFonts w:ascii="Bookman Old Style" w:hAnsi="Bookman Old Style" w:cs="Bookman Old Style"/>
          <w:b/>
          <w:bCs/>
        </w:rPr>
        <w:t>2023</w:t>
      </w:r>
      <w:r>
        <w:rPr>
          <w:rFonts w:ascii="Bookman Old Style" w:hAnsi="Bookman Old Style" w:cs="Bookman Old Style"/>
          <w:b/>
          <w:bCs/>
        </w:rPr>
        <w:t xml:space="preserve"> – Pregão ELETRONICO nº </w:t>
      </w:r>
      <w:r>
        <w:rPr>
          <w:rFonts w:ascii="Bookman Old Style" w:hAnsi="Bookman Old Style" w:cs="Bookman Old Style"/>
          <w:b/>
          <w:bCs/>
          <w:lang w:val="pt-BR"/>
        </w:rPr>
        <w:t>XXXXX</w:t>
      </w:r>
      <w:r>
        <w:rPr>
          <w:rFonts w:ascii="Bookman Old Style" w:hAnsi="Bookman Old Style" w:cs="Bookman Old Style"/>
          <w:b/>
          <w:bCs/>
        </w:rPr>
        <w:t>/</w:t>
      </w:r>
      <w:r w:rsidR="00A47EAB">
        <w:rPr>
          <w:rFonts w:ascii="Bookman Old Style" w:hAnsi="Bookman Old Style" w:cs="Bookman Old Style"/>
          <w:b/>
          <w:bCs/>
        </w:rPr>
        <w:t>2023</w:t>
      </w:r>
      <w:r>
        <w:rPr>
          <w:rFonts w:ascii="Bookman Old Style" w:hAnsi="Bookman Old Style" w:cs="Bookman Old Style"/>
        </w:rPr>
        <w:t>);</w:t>
      </w:r>
    </w:p>
    <w:p w14:paraId="5244F285"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Número do Contrato ou Nota de Empenho;</w:t>
      </w:r>
    </w:p>
    <w:p w14:paraId="3A18A904"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Identificação da Fornecedora;</w:t>
      </w:r>
    </w:p>
    <w:p w14:paraId="5F18C9FB"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Especificação dos itens e respectivas quantidades;</w:t>
      </w:r>
    </w:p>
    <w:p w14:paraId="55097F9E"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Data, local e horário para efetivação da entrega.</w:t>
      </w:r>
    </w:p>
    <w:p w14:paraId="6871BDA4" w14:textId="77777777" w:rsidR="00752ED5" w:rsidRDefault="00752ED5" w:rsidP="00752ED5">
      <w:pPr>
        <w:pStyle w:val="ParagraphStyle"/>
        <w:jc w:val="both"/>
        <w:rPr>
          <w:rFonts w:ascii="Bookman Old Style" w:hAnsi="Bookman Old Style" w:cs="Bookman Old Style"/>
        </w:rPr>
      </w:pPr>
    </w:p>
    <w:p w14:paraId="6E853656"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6.2. - As requisições serão expedidas por quaisquer meios de comunicação que possibilitem a comprovação do respectivo recebimento por parte da contratada, inclusive </w:t>
      </w:r>
      <w:proofErr w:type="spellStart"/>
      <w:r>
        <w:rPr>
          <w:rFonts w:ascii="Bookman Old Style" w:hAnsi="Bookman Old Style" w:cs="Bookman Old Style"/>
        </w:rPr>
        <w:t>fac-simile</w:t>
      </w:r>
      <w:proofErr w:type="spellEnd"/>
      <w:r>
        <w:rPr>
          <w:rFonts w:ascii="Bookman Old Style" w:hAnsi="Bookman Old Style" w:cs="Bookman Old Style"/>
        </w:rPr>
        <w:t xml:space="preserve"> e correio eletrônico.</w:t>
      </w:r>
    </w:p>
    <w:p w14:paraId="07826174" w14:textId="77777777" w:rsidR="00752ED5" w:rsidRDefault="00752ED5" w:rsidP="00752ED5">
      <w:pPr>
        <w:pStyle w:val="ParagraphStyle"/>
        <w:jc w:val="both"/>
        <w:rPr>
          <w:rFonts w:ascii="Bookman Old Style" w:hAnsi="Bookman Old Style" w:cs="Bookman Old Style"/>
        </w:rPr>
      </w:pPr>
    </w:p>
    <w:p w14:paraId="2FE15B4F" w14:textId="02B17B98" w:rsidR="00752ED5" w:rsidRDefault="00752ED5" w:rsidP="00752ED5">
      <w:pPr>
        <w:pStyle w:val="ParagraphStyle"/>
        <w:jc w:val="both"/>
        <w:rPr>
          <w:rFonts w:ascii="Bookman Old Style" w:hAnsi="Bookman Old Style" w:cs="Bookman Old Style"/>
          <w:lang w:val="pt-BR"/>
        </w:rPr>
      </w:pPr>
      <w:r>
        <w:rPr>
          <w:rFonts w:ascii="Bookman Old Style" w:hAnsi="Bookman Old Style" w:cs="Bookman Old Style"/>
        </w:rPr>
        <w:t xml:space="preserve">6.3. - </w:t>
      </w:r>
      <w:r w:rsidRPr="001C63D6">
        <w:rPr>
          <w:rFonts w:ascii="Bookman Old Style" w:hAnsi="Bookman Old Style" w:cs="Bookman Old Style"/>
        </w:rPr>
        <w:t>Os produtos deverão ser entregues junto ao endereço informado pelo requisitante   , no prazo máximo de</w:t>
      </w:r>
      <w:r>
        <w:rPr>
          <w:rFonts w:ascii="Bookman Old Style" w:hAnsi="Bookman Old Style" w:cs="Bookman Old Style"/>
          <w:lang w:val="pt-BR"/>
        </w:rPr>
        <w:t xml:space="preserve">  </w:t>
      </w:r>
      <w:r w:rsidR="00A47EAB">
        <w:rPr>
          <w:rFonts w:ascii="Bookman Old Style" w:hAnsi="Bookman Old Style" w:cs="Bookman Old Style"/>
          <w:lang w:val="pt-BR"/>
        </w:rPr>
        <w:t>05</w:t>
      </w:r>
      <w:r w:rsidRPr="001C63D6">
        <w:rPr>
          <w:rFonts w:ascii="Bookman Old Style" w:hAnsi="Bookman Old Style" w:cs="Bookman Old Style"/>
        </w:rPr>
        <w:t xml:space="preserve">   (</w:t>
      </w:r>
      <w:r w:rsidR="00A47EAB">
        <w:rPr>
          <w:rFonts w:ascii="Bookman Old Style" w:hAnsi="Bookman Old Style" w:cs="Bookman Old Style"/>
          <w:lang w:val="pt-BR"/>
        </w:rPr>
        <w:t>CINCO</w:t>
      </w:r>
      <w:r w:rsidRPr="001C63D6">
        <w:rPr>
          <w:rFonts w:ascii="Bookman Old Style" w:hAnsi="Bookman Old Style" w:cs="Bookman Old Style"/>
        </w:rPr>
        <w:t>) DIAS , com tolerância e justificativa, contados do recebimento da requisição,  devidamente assinada pelo responsável</w:t>
      </w:r>
      <w:r>
        <w:rPr>
          <w:rFonts w:ascii="Bookman Old Style" w:hAnsi="Bookman Old Style" w:cs="Bookman Old Style"/>
          <w:lang w:val="pt-BR"/>
        </w:rPr>
        <w:t>.</w:t>
      </w:r>
    </w:p>
    <w:p w14:paraId="7378BA11" w14:textId="77777777" w:rsidR="00752ED5" w:rsidRDefault="00752ED5" w:rsidP="00752ED5">
      <w:pPr>
        <w:pStyle w:val="ParagraphStyle"/>
        <w:jc w:val="both"/>
        <w:rPr>
          <w:rFonts w:ascii="Bookman Old Style" w:hAnsi="Bookman Old Style" w:cs="Bookman Old Style"/>
        </w:rPr>
      </w:pPr>
    </w:p>
    <w:p w14:paraId="79870C3E"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6.4. - O objeto da presente licitação, em cada uma de suas parcelas somente será recebido se não houver a constatação de qualquer irregularidade. Em havendo irregularidades a contratante poderá:</w:t>
      </w:r>
    </w:p>
    <w:p w14:paraId="4CEDA048" w14:textId="77777777" w:rsidR="00752ED5" w:rsidRDefault="00752ED5" w:rsidP="00752ED5">
      <w:pPr>
        <w:pStyle w:val="ParagraphStyle"/>
        <w:jc w:val="both"/>
        <w:rPr>
          <w:rFonts w:ascii="Bookman Old Style" w:hAnsi="Bookman Old Style" w:cs="Bookman Old Style"/>
        </w:rPr>
      </w:pPr>
    </w:p>
    <w:p w14:paraId="532ACA70" w14:textId="77777777" w:rsidR="00752ED5" w:rsidRDefault="00752ED5" w:rsidP="00752ED5">
      <w:pPr>
        <w:pStyle w:val="ParagraphStyle"/>
        <w:ind w:left="360"/>
        <w:jc w:val="both"/>
        <w:rPr>
          <w:rFonts w:ascii="Bookman Old Style" w:hAnsi="Bookman Old Style" w:cs="Bookman Old Style"/>
        </w:rPr>
      </w:pPr>
      <w:r>
        <w:rPr>
          <w:rFonts w:ascii="Bookman Old Style" w:hAnsi="Bookman Old Style" w:cs="Bookman Old Style"/>
        </w:rPr>
        <w:t xml:space="preserve">6.4.1. - Se disser respeito à especificação, rejeitá-lo no todo ou em parte, determinando sua substituição, sem prejuízo das penalidades cabíveis, no prazo máximo de </w:t>
      </w:r>
      <w:r>
        <w:rPr>
          <w:rFonts w:ascii="Bookman Old Style" w:hAnsi="Bookman Old Style" w:cs="Bookman Old Style"/>
          <w:b/>
          <w:bCs/>
        </w:rPr>
        <w:t>03 (três) dias</w:t>
      </w:r>
      <w:r>
        <w:rPr>
          <w:rFonts w:ascii="Bookman Old Style" w:hAnsi="Bookman Old Style" w:cs="Bookman Old Style"/>
        </w:rPr>
        <w:t xml:space="preserve">, contados da notificação </w:t>
      </w:r>
      <w:r>
        <w:rPr>
          <w:rFonts w:ascii="Bookman Old Style" w:hAnsi="Bookman Old Style" w:cs="Bookman Old Style"/>
        </w:rPr>
        <w:lastRenderedPageBreak/>
        <w:t>por escrito, mantidos os termos de negociação contratados inicialmente;</w:t>
      </w:r>
    </w:p>
    <w:p w14:paraId="2BA51430" w14:textId="77777777" w:rsidR="00752ED5" w:rsidRDefault="00752ED5" w:rsidP="00752ED5">
      <w:pPr>
        <w:pStyle w:val="ParagraphStyle"/>
        <w:ind w:left="360"/>
        <w:jc w:val="both"/>
        <w:rPr>
          <w:rFonts w:ascii="Bookman Old Style" w:hAnsi="Bookman Old Style" w:cs="Bookman Old Style"/>
        </w:rPr>
      </w:pPr>
    </w:p>
    <w:p w14:paraId="770445AF" w14:textId="77777777" w:rsidR="00752ED5" w:rsidRDefault="00752ED5" w:rsidP="00752ED5">
      <w:pPr>
        <w:pStyle w:val="ParagraphStyle"/>
        <w:ind w:left="360"/>
        <w:jc w:val="both"/>
        <w:rPr>
          <w:rFonts w:ascii="Bookman Old Style" w:hAnsi="Bookman Old Style" w:cs="Bookman Old Style"/>
        </w:rPr>
      </w:pPr>
      <w:r>
        <w:rPr>
          <w:rFonts w:ascii="Bookman Old Style" w:hAnsi="Bookman Old Style" w:cs="Bookman Old Style"/>
        </w:rPr>
        <w:t xml:space="preserve">6.4.2. - Se disser respeito à diferença de quantidade ou de partes, determinar sua complementação, sem prejuízo das penalidades cabíveis, no prazo máximo de </w:t>
      </w:r>
      <w:r>
        <w:rPr>
          <w:rFonts w:ascii="Bookman Old Style" w:hAnsi="Bookman Old Style" w:cs="Bookman Old Style"/>
          <w:b/>
          <w:bCs/>
        </w:rPr>
        <w:t>03 (três) dias</w:t>
      </w:r>
      <w:r>
        <w:rPr>
          <w:rFonts w:ascii="Bookman Old Style" w:hAnsi="Bookman Old Style" w:cs="Bookman Old Style"/>
        </w:rPr>
        <w:t>, contados da notificação por escrito, mantidos os termos de negociação contratados inicialmente.</w:t>
      </w:r>
    </w:p>
    <w:p w14:paraId="79F23904" w14:textId="77777777" w:rsidR="00752ED5" w:rsidRDefault="00752ED5" w:rsidP="00752ED5">
      <w:pPr>
        <w:pStyle w:val="ParagraphStyle"/>
        <w:jc w:val="both"/>
        <w:rPr>
          <w:rFonts w:ascii="Bookman Old Style" w:hAnsi="Bookman Old Style" w:cs="Bookman Old Style"/>
        </w:rPr>
      </w:pPr>
    </w:p>
    <w:p w14:paraId="5C8244C3"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6.5. - A primeira requisição, acompanhada do respectivo cronograma de entrega, será fornecida a proponente vencedora, sendo que o mesmo não fixará prazo inferior a </w:t>
      </w:r>
      <w:r>
        <w:rPr>
          <w:rFonts w:ascii="Bookman Old Style" w:hAnsi="Bookman Old Style" w:cs="Bookman Old Style"/>
          <w:b/>
          <w:bCs/>
        </w:rPr>
        <w:t>03  (três) dias</w:t>
      </w:r>
      <w:r>
        <w:rPr>
          <w:rFonts w:ascii="Bookman Old Style" w:hAnsi="Bookman Old Style" w:cs="Bookman Old Style"/>
        </w:rPr>
        <w:t xml:space="preserve">  para início do fornecimento.</w:t>
      </w:r>
    </w:p>
    <w:p w14:paraId="0C94E5DA" w14:textId="77777777" w:rsidR="00752ED5" w:rsidRDefault="00752ED5" w:rsidP="00752ED5">
      <w:pPr>
        <w:pStyle w:val="ParagraphStyle"/>
        <w:jc w:val="both"/>
        <w:rPr>
          <w:rFonts w:ascii="Bookman Old Style" w:hAnsi="Bookman Old Style" w:cs="Bookman Old Style"/>
        </w:rPr>
      </w:pPr>
    </w:p>
    <w:p w14:paraId="47429D15"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6.6. - Correrão por conta da </w:t>
      </w:r>
      <w:r>
        <w:rPr>
          <w:rFonts w:ascii="Bookman Old Style" w:hAnsi="Bookman Old Style" w:cs="Bookman Old Style"/>
          <w:b/>
          <w:bCs/>
          <w:caps/>
        </w:rPr>
        <w:t>contratada</w:t>
      </w:r>
      <w:r>
        <w:rPr>
          <w:rFonts w:ascii="Bookman Old Style" w:hAnsi="Bookman Old Style" w:cs="Bookman Old Style"/>
          <w:caps/>
        </w:rPr>
        <w:t>,</w:t>
      </w:r>
      <w:r>
        <w:rPr>
          <w:rFonts w:ascii="Bookman Old Style" w:hAnsi="Bookman Old Style" w:cs="Bookman Old Style"/>
        </w:rPr>
        <w:t xml:space="preserve"> todas as despesas e demais encargos decorrentes da entrega e da própria aquisição dos produtos.</w:t>
      </w:r>
    </w:p>
    <w:p w14:paraId="61911401" w14:textId="77777777" w:rsidR="00752ED5" w:rsidRDefault="00752ED5" w:rsidP="00752ED5">
      <w:pPr>
        <w:pStyle w:val="ParagraphStyle"/>
        <w:jc w:val="both"/>
        <w:rPr>
          <w:rFonts w:ascii="Bookman Old Style" w:hAnsi="Bookman Old Style" w:cs="Bookman Old Style"/>
        </w:rPr>
      </w:pPr>
    </w:p>
    <w:p w14:paraId="15B9615A"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SETIMA – CONTRATO:</w:t>
      </w:r>
    </w:p>
    <w:p w14:paraId="03D87E42" w14:textId="77777777" w:rsidR="00752ED5" w:rsidRDefault="00752ED5" w:rsidP="00752ED5">
      <w:pPr>
        <w:pStyle w:val="ParagraphStyle"/>
        <w:jc w:val="both"/>
        <w:rPr>
          <w:rFonts w:ascii="Bookman Old Style" w:hAnsi="Bookman Old Style" w:cs="Bookman Old Style"/>
        </w:rPr>
      </w:pPr>
    </w:p>
    <w:p w14:paraId="2370652C"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7.1. - As obrigações decorrentes do fornecimento dos produtos constante no contrato a serem firmados entre a </w:t>
      </w:r>
      <w:r>
        <w:rPr>
          <w:rFonts w:ascii="Bookman Old Style" w:hAnsi="Bookman Old Style" w:cs="Bookman Old Style"/>
          <w:b/>
          <w:bCs/>
          <w:caps/>
        </w:rPr>
        <w:t>Administração</w:t>
      </w:r>
      <w:r>
        <w:rPr>
          <w:rFonts w:ascii="Bookman Old Style" w:hAnsi="Bookman Old Style" w:cs="Bookman Old Style"/>
        </w:rPr>
        <w:t xml:space="preserve"> e o </w:t>
      </w:r>
      <w:r>
        <w:rPr>
          <w:rFonts w:ascii="Bookman Old Style" w:hAnsi="Bookman Old Style" w:cs="Bookman Old Style"/>
          <w:b/>
          <w:bCs/>
          <w:caps/>
        </w:rPr>
        <w:t>fornecedor</w:t>
      </w:r>
      <w:r>
        <w:rPr>
          <w:rFonts w:ascii="Bookman Old Style" w:hAnsi="Bookman Old Style" w:cs="Bookman Old Style"/>
        </w:rPr>
        <w:t xml:space="preserve"> serão formalizadas através de </w:t>
      </w:r>
      <w:r>
        <w:rPr>
          <w:rFonts w:ascii="Bookman Old Style" w:hAnsi="Bookman Old Style" w:cs="Bookman Old Style"/>
          <w:b/>
          <w:bCs/>
          <w:caps/>
        </w:rPr>
        <w:t>instrumento</w:t>
      </w:r>
      <w:r>
        <w:rPr>
          <w:rFonts w:ascii="Bookman Old Style" w:hAnsi="Bookman Old Style" w:cs="Bookman Old Style"/>
        </w:rPr>
        <w:t xml:space="preserve">, observando-se as condições estabelecidas neste </w:t>
      </w:r>
      <w:r>
        <w:rPr>
          <w:rFonts w:ascii="Bookman Old Style" w:hAnsi="Bookman Old Style" w:cs="Bookman Old Style"/>
          <w:b/>
          <w:bCs/>
        </w:rPr>
        <w:t>Edital</w:t>
      </w:r>
      <w:r>
        <w:rPr>
          <w:rFonts w:ascii="Bookman Old Style" w:hAnsi="Bookman Old Style" w:cs="Bookman Old Style"/>
        </w:rPr>
        <w:t>, seus anexos e na Legislação vigente.</w:t>
      </w:r>
    </w:p>
    <w:p w14:paraId="29E60F7E" w14:textId="77777777" w:rsidR="00752ED5" w:rsidRDefault="00752ED5" w:rsidP="00752ED5">
      <w:pPr>
        <w:pStyle w:val="ParagraphStyle"/>
        <w:jc w:val="both"/>
        <w:rPr>
          <w:rFonts w:ascii="Bookman Old Style" w:hAnsi="Bookman Old Style" w:cs="Bookman Old Style"/>
        </w:rPr>
      </w:pPr>
    </w:p>
    <w:p w14:paraId="79ED2BB0"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7.2. - A </w:t>
      </w:r>
      <w:r>
        <w:rPr>
          <w:rFonts w:ascii="Bookman Old Style" w:hAnsi="Bookman Old Style" w:cs="Bookman Old Style"/>
          <w:b/>
          <w:bCs/>
          <w:caps/>
        </w:rPr>
        <w:t>Administração</w:t>
      </w:r>
      <w:r>
        <w:rPr>
          <w:rFonts w:ascii="Bookman Old Style" w:hAnsi="Bookman Old Style" w:cs="Bookman Old Style"/>
        </w:rPr>
        <w:t xml:space="preserve"> poderá dispensar o termo de contrato e optar por substituí-lo por </w:t>
      </w:r>
      <w:r>
        <w:rPr>
          <w:rFonts w:ascii="Bookman Old Style" w:hAnsi="Bookman Old Style" w:cs="Bookman Old Style"/>
          <w:b/>
          <w:bCs/>
          <w:caps/>
        </w:rPr>
        <w:t>Nota de Empenho</w:t>
      </w:r>
      <w:r>
        <w:rPr>
          <w:rFonts w:ascii="Bookman Old Style" w:hAnsi="Bookman Old Style" w:cs="Bookman Old Style"/>
        </w:rPr>
        <w:t xml:space="preserve">, nos casos de compra com entrega imediata e integral dos bens adquiridos, do qual não resultem obrigações futuras, nos </w:t>
      </w:r>
      <w:r>
        <w:rPr>
          <w:rFonts w:ascii="Bookman Old Style" w:hAnsi="Bookman Old Style" w:cs="Bookman Old Style"/>
          <w:b/>
          <w:bCs/>
        </w:rPr>
        <w:t>termos do § 4º do art. 62 da Lei 8.666/93</w:t>
      </w:r>
      <w:r>
        <w:rPr>
          <w:rFonts w:ascii="Bookman Old Style" w:hAnsi="Bookman Old Style" w:cs="Bookman Old Style"/>
        </w:rPr>
        <w:t>, e alterações posteriores.</w:t>
      </w:r>
    </w:p>
    <w:p w14:paraId="1AB1F3C1" w14:textId="77777777" w:rsidR="00752ED5" w:rsidRDefault="00752ED5" w:rsidP="00752ED5">
      <w:pPr>
        <w:pStyle w:val="ParagraphStyle"/>
        <w:jc w:val="both"/>
        <w:rPr>
          <w:rFonts w:ascii="Bookman Old Style" w:hAnsi="Bookman Old Style" w:cs="Bookman Old Style"/>
        </w:rPr>
      </w:pPr>
    </w:p>
    <w:p w14:paraId="37E0ED7C"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7.3. - Na hipótese do </w:t>
      </w:r>
      <w:r>
        <w:rPr>
          <w:rFonts w:ascii="Bookman Old Style" w:hAnsi="Bookman Old Style" w:cs="Bookman Old Style"/>
          <w:b/>
          <w:bCs/>
          <w:caps/>
        </w:rPr>
        <w:t>fornecedor</w:t>
      </w:r>
      <w:r>
        <w:rPr>
          <w:rFonts w:ascii="Bookman Old Style" w:hAnsi="Bookman Old Style" w:cs="Bookman Old Style"/>
        </w:rPr>
        <w:t xml:space="preserve"> primeiro classificado ter seu registro cancelado, não assinar, não aceitar ou não retirar o contrato no prazo e condições estabelecidos, poderão ser convocados os fornecedores remanescentes, na ordem de classificação, para fazê-lo em igual prazo e nas mesmas condições propostas pelo primeiro classificado, inclusive quanto ao preço, independentemente da cominação prevista no </w:t>
      </w:r>
      <w:r>
        <w:rPr>
          <w:rFonts w:ascii="Bookman Old Style" w:hAnsi="Bookman Old Style" w:cs="Bookman Old Style"/>
          <w:b/>
          <w:bCs/>
        </w:rPr>
        <w:t>art. 81 da Lei 8.666/93</w:t>
      </w:r>
      <w:r>
        <w:rPr>
          <w:rFonts w:ascii="Bookman Old Style" w:hAnsi="Bookman Old Style" w:cs="Bookman Old Style"/>
        </w:rPr>
        <w:t xml:space="preserve"> e posteriores alterações.</w:t>
      </w:r>
    </w:p>
    <w:p w14:paraId="4B0374A1" w14:textId="77777777" w:rsidR="00752ED5" w:rsidRDefault="00752ED5" w:rsidP="00752ED5">
      <w:pPr>
        <w:pStyle w:val="ParagraphStyle"/>
        <w:jc w:val="both"/>
        <w:rPr>
          <w:rFonts w:ascii="Bookman Old Style" w:hAnsi="Bookman Old Style" w:cs="Bookman Old Style"/>
        </w:rPr>
      </w:pPr>
    </w:p>
    <w:p w14:paraId="5E9E225F"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lastRenderedPageBreak/>
        <w:t xml:space="preserve">7.4. - Observando os critérios e condições estabelecidas no presente edital, a </w:t>
      </w:r>
      <w:r>
        <w:rPr>
          <w:rFonts w:ascii="Bookman Old Style" w:hAnsi="Bookman Old Style" w:cs="Bookman Old Style"/>
          <w:b/>
          <w:bCs/>
          <w:caps/>
        </w:rPr>
        <w:t>Administração</w:t>
      </w:r>
      <w:r>
        <w:rPr>
          <w:rFonts w:ascii="Bookman Old Style" w:hAnsi="Bookman Old Style" w:cs="Bookman Old Style"/>
        </w:rPr>
        <w:t xml:space="preserve">, poderá comprar de mais de um fornecedor registrado, segundo a ordem de classificação, desde que razões de interesse público justifiquem e que o primeiro classificado não possua capacidade de fornecimento compatível com a solicitada pela </w:t>
      </w:r>
      <w:r>
        <w:rPr>
          <w:rFonts w:ascii="Bookman Old Style" w:hAnsi="Bookman Old Style" w:cs="Bookman Old Style"/>
          <w:b/>
          <w:bCs/>
          <w:caps/>
        </w:rPr>
        <w:t>Administração</w:t>
      </w:r>
      <w:r>
        <w:rPr>
          <w:rFonts w:ascii="Bookman Old Style" w:hAnsi="Bookman Old Style" w:cs="Bookman Old Style"/>
        </w:rPr>
        <w:t xml:space="preserve">, observadas às condições do </w:t>
      </w:r>
      <w:r>
        <w:rPr>
          <w:rFonts w:ascii="Bookman Old Style" w:hAnsi="Bookman Old Style" w:cs="Bookman Old Style"/>
          <w:b/>
          <w:bCs/>
        </w:rPr>
        <w:t>Edital</w:t>
      </w:r>
      <w:r>
        <w:rPr>
          <w:rFonts w:ascii="Bookman Old Style" w:hAnsi="Bookman Old Style" w:cs="Bookman Old Style"/>
        </w:rPr>
        <w:t xml:space="preserve"> e o </w:t>
      </w:r>
      <w:r>
        <w:rPr>
          <w:rFonts w:ascii="Bookman Old Style" w:hAnsi="Bookman Old Style" w:cs="Bookman Old Style"/>
          <w:b/>
          <w:bCs/>
        </w:rPr>
        <w:t>Preço Registrado</w:t>
      </w:r>
      <w:r>
        <w:rPr>
          <w:rFonts w:ascii="Bookman Old Style" w:hAnsi="Bookman Old Style" w:cs="Bookman Old Style"/>
        </w:rPr>
        <w:t>.</w:t>
      </w:r>
    </w:p>
    <w:p w14:paraId="73998733" w14:textId="77777777" w:rsidR="00752ED5" w:rsidRDefault="00752ED5" w:rsidP="00752ED5">
      <w:pPr>
        <w:pStyle w:val="ParagraphStyle"/>
        <w:jc w:val="both"/>
        <w:rPr>
          <w:rFonts w:ascii="Bookman Old Style" w:hAnsi="Bookman Old Style" w:cs="Bookman Old Style"/>
        </w:rPr>
      </w:pPr>
    </w:p>
    <w:p w14:paraId="63E4B6EC"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7.5. - O presente certame licitatório, destinado ao registro de preços, </w:t>
      </w:r>
      <w:r>
        <w:rPr>
          <w:rFonts w:ascii="Bookman Old Style" w:hAnsi="Bookman Old Style" w:cs="Bookman Old Style"/>
          <w:b/>
          <w:bCs/>
          <w:caps/>
        </w:rPr>
        <w:t>não obriga</w:t>
      </w:r>
      <w:r>
        <w:rPr>
          <w:rFonts w:ascii="Bookman Old Style" w:hAnsi="Bookman Old Style" w:cs="Bookman Old Style"/>
        </w:rPr>
        <w:t xml:space="preserve"> o Município de Marabá Paulista a firmar contratações nas quantidades estimadas, podendo ocorrer licitações específicas para aquisição de determinados itens, ficando assegurada ao detentor do registro a preferência de fornecimento, em igualdade de condições.</w:t>
      </w:r>
    </w:p>
    <w:p w14:paraId="584A5E44" w14:textId="77777777" w:rsidR="00752ED5" w:rsidRDefault="00752ED5" w:rsidP="00752ED5">
      <w:pPr>
        <w:pStyle w:val="ParagraphStyle"/>
        <w:jc w:val="both"/>
        <w:rPr>
          <w:rFonts w:ascii="Bookman Old Style" w:hAnsi="Bookman Old Style" w:cs="Bookman Old Style"/>
        </w:rPr>
      </w:pPr>
    </w:p>
    <w:p w14:paraId="380F2B13"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7.6. - Ao licitante vencedor, por item, fica assegurado a preferência em igualdade de condições com os demais licitantes concorrentes em futuros certames, ou mediante utilização de quaisquer outros meios, respeitando a legislação relativa à licitação.</w:t>
      </w:r>
    </w:p>
    <w:p w14:paraId="38F43F9C" w14:textId="77777777" w:rsidR="00752ED5" w:rsidRDefault="00752ED5" w:rsidP="00752ED5">
      <w:pPr>
        <w:pStyle w:val="ParagraphStyle"/>
        <w:jc w:val="both"/>
        <w:rPr>
          <w:rFonts w:ascii="Bookman Old Style" w:hAnsi="Bookman Old Style" w:cs="Bookman Old Style"/>
        </w:rPr>
      </w:pPr>
    </w:p>
    <w:p w14:paraId="0D3916FF"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7.7. - A qualquer tempo o preço registrado poderá ser revisto em decorrência de eventual redução daqueles praticados no mercado, cabendo a Comissão Municipal de Licitação, convocar os fornecedores registrados para negociar o novo valor.</w:t>
      </w:r>
    </w:p>
    <w:p w14:paraId="6233E783" w14:textId="77777777" w:rsidR="00752ED5" w:rsidRDefault="00752ED5" w:rsidP="00752ED5">
      <w:pPr>
        <w:pStyle w:val="ParagraphStyle"/>
        <w:jc w:val="both"/>
        <w:rPr>
          <w:rFonts w:ascii="Bookman Old Style" w:hAnsi="Bookman Old Style" w:cs="Bookman Old Style"/>
        </w:rPr>
      </w:pPr>
    </w:p>
    <w:p w14:paraId="7C45733D"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OITAVA – DO PAGAMENTO:</w:t>
      </w:r>
    </w:p>
    <w:p w14:paraId="0F62E585" w14:textId="77777777" w:rsidR="00752ED5" w:rsidRDefault="00752ED5" w:rsidP="00752ED5">
      <w:pPr>
        <w:pStyle w:val="ParagraphStyle"/>
        <w:jc w:val="both"/>
        <w:rPr>
          <w:rFonts w:ascii="Bookman Old Style" w:hAnsi="Bookman Old Style" w:cs="Bookman Old Style"/>
        </w:rPr>
      </w:pPr>
    </w:p>
    <w:p w14:paraId="600BEA9E"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8.1. - O pagamento será efetuado, após o recebimento definitivo do bem e ou serviço, mediante emissão de </w:t>
      </w:r>
      <w:r>
        <w:rPr>
          <w:rFonts w:ascii="Bookman Old Style" w:hAnsi="Bookman Old Style" w:cs="Bookman Old Style"/>
          <w:b/>
          <w:bCs/>
        </w:rPr>
        <w:t>Nota Fiscal</w:t>
      </w:r>
      <w:r>
        <w:rPr>
          <w:rFonts w:ascii="Bookman Old Style" w:hAnsi="Bookman Old Style" w:cs="Bookman Old Style"/>
        </w:rPr>
        <w:t xml:space="preserve">, devidamente entregue e lançada junto ao </w:t>
      </w:r>
      <w:r>
        <w:rPr>
          <w:rFonts w:ascii="Bookman Old Style" w:hAnsi="Bookman Old Style" w:cs="Bookman Old Style"/>
          <w:b/>
          <w:bCs/>
        </w:rPr>
        <w:t>Almoxarifado Municipal</w:t>
      </w:r>
      <w:r>
        <w:rPr>
          <w:rFonts w:ascii="Bookman Old Style" w:hAnsi="Bookman Old Style" w:cs="Bookman Old Style"/>
        </w:rPr>
        <w:t xml:space="preserve">, conferida e assinada pela unidade a que se destina, encaminhado para tramitação do Processo de instrução e liquidação junto ao Departamento de Contabilidade, no prazo de até </w:t>
      </w:r>
      <w:r>
        <w:rPr>
          <w:rFonts w:ascii="Bookman Old Style" w:hAnsi="Bookman Old Style" w:cs="Bookman Old Style"/>
          <w:b/>
          <w:bCs/>
        </w:rPr>
        <w:t>30 (trinta) dias</w:t>
      </w:r>
      <w:r>
        <w:rPr>
          <w:rFonts w:ascii="Bookman Old Style" w:hAnsi="Bookman Old Style" w:cs="Bookman Old Style"/>
        </w:rPr>
        <w:t xml:space="preserve"> .</w:t>
      </w:r>
    </w:p>
    <w:p w14:paraId="44349E4B" w14:textId="77777777" w:rsidR="00752ED5" w:rsidRDefault="00752ED5" w:rsidP="00752ED5">
      <w:pPr>
        <w:pStyle w:val="ParagraphStyle"/>
        <w:jc w:val="both"/>
        <w:rPr>
          <w:rFonts w:ascii="Bookman Old Style" w:hAnsi="Bookman Old Style" w:cs="Bookman Old Style"/>
        </w:rPr>
      </w:pPr>
    </w:p>
    <w:p w14:paraId="31A9767E"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8.2. - </w:t>
      </w:r>
      <w:r>
        <w:rPr>
          <w:rFonts w:ascii="Bookman Old Style" w:hAnsi="Bookman Old Style" w:cs="Bookman Old Style"/>
          <w:b/>
          <w:bCs/>
        </w:rPr>
        <w:t>NÃO</w:t>
      </w:r>
      <w:r>
        <w:rPr>
          <w:rFonts w:ascii="Bookman Old Style" w:hAnsi="Bookman Old Style" w:cs="Bookman Old Style"/>
        </w:rPr>
        <w:t xml:space="preserve"> será efetuado qualquer pagamento a </w:t>
      </w:r>
      <w:r>
        <w:rPr>
          <w:rFonts w:ascii="Bookman Old Style" w:hAnsi="Bookman Old Style" w:cs="Bookman Old Style"/>
          <w:b/>
          <w:bCs/>
        </w:rPr>
        <w:t>CONTRATADA</w:t>
      </w:r>
      <w:r>
        <w:rPr>
          <w:rFonts w:ascii="Bookman Old Style" w:hAnsi="Bookman Old Style" w:cs="Bookman Old Style"/>
        </w:rPr>
        <w:t xml:space="preserve"> enquanto houver pendência de liquidação da obrigação financeira em virtude de penalidade ou inadimplência contratual.</w:t>
      </w:r>
    </w:p>
    <w:p w14:paraId="4D33920B" w14:textId="77777777" w:rsidR="00752ED5" w:rsidRDefault="00752ED5" w:rsidP="00752ED5">
      <w:pPr>
        <w:pStyle w:val="ParagraphStyle"/>
        <w:jc w:val="both"/>
        <w:rPr>
          <w:rFonts w:ascii="Bookman Old Style" w:hAnsi="Bookman Old Style" w:cs="Bookman Old Style"/>
        </w:rPr>
      </w:pPr>
    </w:p>
    <w:p w14:paraId="4E769AC5"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lastRenderedPageBreak/>
        <w:t>8.3. - Os pagamentos serão efetuados através de ordem de pagamento bancário e ou recebimento em carteira.</w:t>
      </w:r>
    </w:p>
    <w:p w14:paraId="371C4B30" w14:textId="77777777" w:rsidR="00752ED5" w:rsidRDefault="00752ED5" w:rsidP="00752ED5">
      <w:pPr>
        <w:pStyle w:val="ParagraphStyle"/>
        <w:jc w:val="both"/>
        <w:rPr>
          <w:rFonts w:ascii="Bookman Old Style" w:hAnsi="Bookman Old Style" w:cs="Bookman Old Style"/>
        </w:rPr>
      </w:pPr>
    </w:p>
    <w:p w14:paraId="537D3F30"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NONA - DA DOTAÇÃO ORÇAMENTÁRIA:</w:t>
      </w:r>
    </w:p>
    <w:p w14:paraId="06EDEA9C" w14:textId="77777777" w:rsidR="00752ED5" w:rsidRDefault="00752ED5" w:rsidP="00752ED5">
      <w:pPr>
        <w:pStyle w:val="ParagraphStyle"/>
        <w:jc w:val="both"/>
        <w:rPr>
          <w:rFonts w:ascii="Bookman Old Style" w:hAnsi="Bookman Old Style" w:cs="Bookman Old Style"/>
          <w:b/>
          <w:bCs/>
        </w:rPr>
      </w:pPr>
    </w:p>
    <w:p w14:paraId="704E11CD"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As despesas decorrentes do presente contrato correrão por conta da seguinte dotação orçamentária conforme Nota de Empenho emitida para cada aquisição:</w:t>
      </w:r>
    </w:p>
    <w:p w14:paraId="7E0DC8F9" w14:textId="77777777" w:rsidR="00752ED5" w:rsidRDefault="00752ED5" w:rsidP="00752ED5">
      <w:pPr>
        <w:pStyle w:val="ParagraphStyle"/>
        <w:jc w:val="both"/>
        <w:rPr>
          <w:rFonts w:ascii="Bookman Old Style" w:hAnsi="Bookman Old Style" w:cs="Bookman Old Style"/>
        </w:rPr>
      </w:pPr>
    </w:p>
    <w:p w14:paraId="71E4010C" w14:textId="77777777" w:rsidR="00752ED5" w:rsidRDefault="00752ED5" w:rsidP="00752ED5">
      <w:pPr>
        <w:pStyle w:val="ParagraphStyle"/>
        <w:ind w:left="360"/>
        <w:jc w:val="both"/>
        <w:rPr>
          <w:rFonts w:ascii="Bookman Old Style" w:hAnsi="Bookman Old Style" w:cs="Bookman Old Style"/>
          <w:b/>
          <w:bCs/>
          <w:sz w:val="20"/>
          <w:szCs w:val="20"/>
        </w:rPr>
      </w:pPr>
      <w:r>
        <w:rPr>
          <w:rFonts w:ascii="Bookman Old Style" w:hAnsi="Bookman Old Style" w:cs="Bookman Old Style"/>
          <w:b/>
          <w:bCs/>
          <w:sz w:val="20"/>
          <w:szCs w:val="20"/>
        </w:rPr>
        <w:t>{{DESCRITIVO_DOTACOES_CONTRATOS}}</w:t>
      </w:r>
    </w:p>
    <w:p w14:paraId="53092EA8" w14:textId="77777777" w:rsidR="00752ED5" w:rsidRDefault="00752ED5" w:rsidP="00752ED5">
      <w:pPr>
        <w:pStyle w:val="ParagraphStyle"/>
        <w:jc w:val="both"/>
        <w:rPr>
          <w:rFonts w:ascii="Bookman Old Style" w:hAnsi="Bookman Old Style" w:cs="Bookman Old Style"/>
        </w:rPr>
      </w:pPr>
    </w:p>
    <w:p w14:paraId="224FC244"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DECIMA – DAS OBRIGAÇÕES DA CONTRATADA:</w:t>
      </w:r>
    </w:p>
    <w:p w14:paraId="68DC7F5F" w14:textId="77777777" w:rsidR="00752ED5" w:rsidRDefault="00752ED5" w:rsidP="00752ED5">
      <w:pPr>
        <w:pStyle w:val="ParagraphStyle"/>
        <w:jc w:val="both"/>
        <w:rPr>
          <w:rFonts w:ascii="Bookman Old Style" w:hAnsi="Bookman Old Style" w:cs="Bookman Old Style"/>
        </w:rPr>
      </w:pPr>
    </w:p>
    <w:p w14:paraId="6E0F4317"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10.1. - </w:t>
      </w:r>
      <w:r>
        <w:rPr>
          <w:rFonts w:ascii="Bookman Old Style" w:hAnsi="Bookman Old Style" w:cs="Bookman Old Style"/>
          <w:b/>
          <w:bCs/>
          <w:caps/>
        </w:rPr>
        <w:t>Entregar</w:t>
      </w:r>
      <w:r>
        <w:rPr>
          <w:rFonts w:ascii="Bookman Old Style" w:hAnsi="Bookman Old Style" w:cs="Bookman Old Style"/>
        </w:rPr>
        <w:t xml:space="preserve"> o objeto licitado em conformidade com as especificações técnicas exigidas por este edital e em consonância com o </w:t>
      </w:r>
      <w:r>
        <w:rPr>
          <w:rFonts w:ascii="Bookman Old Style" w:hAnsi="Bookman Old Style" w:cs="Bookman Old Style"/>
          <w:b/>
          <w:bCs/>
        </w:rPr>
        <w:t>Preço Registrado</w:t>
      </w:r>
      <w:r>
        <w:rPr>
          <w:rFonts w:ascii="Bookman Old Style" w:hAnsi="Bookman Old Style" w:cs="Bookman Old Style"/>
        </w:rPr>
        <w:t>, sob pena de serem rejeitados os itens irregulares;</w:t>
      </w:r>
    </w:p>
    <w:p w14:paraId="5A8DB28E" w14:textId="77777777" w:rsidR="00752ED5" w:rsidRDefault="00752ED5" w:rsidP="00752ED5">
      <w:pPr>
        <w:pStyle w:val="ParagraphStyle"/>
        <w:jc w:val="both"/>
        <w:rPr>
          <w:rFonts w:ascii="Bookman Old Style" w:hAnsi="Bookman Old Style" w:cs="Bookman Old Style"/>
        </w:rPr>
      </w:pPr>
    </w:p>
    <w:p w14:paraId="0907CC54"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10.2. - </w:t>
      </w:r>
      <w:r>
        <w:rPr>
          <w:rFonts w:ascii="Bookman Old Style" w:hAnsi="Bookman Old Style" w:cs="Bookman Old Style"/>
          <w:b/>
          <w:bCs/>
          <w:caps/>
        </w:rPr>
        <w:t>Manter</w:t>
      </w:r>
      <w:r>
        <w:rPr>
          <w:rFonts w:ascii="Bookman Old Style" w:hAnsi="Bookman Old Style" w:cs="Bookman Old Style"/>
        </w:rPr>
        <w:t xml:space="preserve">, durante toda a Vigência do </w:t>
      </w:r>
      <w:r>
        <w:rPr>
          <w:rFonts w:ascii="Bookman Old Style" w:hAnsi="Bookman Old Style" w:cs="Bookman Old Style"/>
          <w:b/>
          <w:bCs/>
        </w:rPr>
        <w:t>CONTRATO</w:t>
      </w:r>
      <w:r>
        <w:rPr>
          <w:rFonts w:ascii="Bookman Old Style" w:hAnsi="Bookman Old Style" w:cs="Bookman Old Style"/>
        </w:rPr>
        <w:t>, em compatibilidade com as obrigações assumidas, todas as condições de habilitação e qualificação exigidas na licitação;</w:t>
      </w:r>
    </w:p>
    <w:p w14:paraId="0B3664B9" w14:textId="77777777" w:rsidR="00752ED5" w:rsidRDefault="00752ED5" w:rsidP="00752ED5">
      <w:pPr>
        <w:pStyle w:val="ParagraphStyle"/>
        <w:jc w:val="both"/>
        <w:rPr>
          <w:rFonts w:ascii="Bookman Old Style" w:hAnsi="Bookman Old Style" w:cs="Bookman Old Style"/>
        </w:rPr>
      </w:pPr>
    </w:p>
    <w:p w14:paraId="40C2B525"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10.3. - </w:t>
      </w:r>
      <w:r>
        <w:rPr>
          <w:rFonts w:ascii="Bookman Old Style" w:hAnsi="Bookman Old Style" w:cs="Bookman Old Style"/>
          <w:b/>
          <w:bCs/>
          <w:caps/>
        </w:rPr>
        <w:t>Providenciar</w:t>
      </w:r>
      <w:r>
        <w:rPr>
          <w:rFonts w:ascii="Bookman Old Style" w:hAnsi="Bookman Old Style" w:cs="Bookman Old Style"/>
        </w:rPr>
        <w:t xml:space="preserve"> a imediata correção das deficiências e/ou irregularidades apontadas pela Prefeitura;</w:t>
      </w:r>
    </w:p>
    <w:p w14:paraId="08AC1F2A" w14:textId="77777777" w:rsidR="00752ED5" w:rsidRDefault="00752ED5" w:rsidP="00752ED5">
      <w:pPr>
        <w:pStyle w:val="ParagraphStyle"/>
        <w:jc w:val="both"/>
        <w:rPr>
          <w:rFonts w:ascii="Bookman Old Style" w:hAnsi="Bookman Old Style" w:cs="Bookman Old Style"/>
        </w:rPr>
      </w:pPr>
    </w:p>
    <w:p w14:paraId="4E34561D"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10.4. - </w:t>
      </w:r>
      <w:r>
        <w:rPr>
          <w:rFonts w:ascii="Bookman Old Style" w:hAnsi="Bookman Old Style" w:cs="Bookman Old Style"/>
          <w:b/>
          <w:bCs/>
          <w:caps/>
        </w:rPr>
        <w:t>Arcar</w:t>
      </w:r>
      <w:r>
        <w:rPr>
          <w:rFonts w:ascii="Bookman Old Style" w:hAnsi="Bookman Old Style" w:cs="Bookman Old Style"/>
        </w:rPr>
        <w:t xml:space="preserve"> com eventuais prejuízos causados a Administração e/ou a terceiros, provocados por ineficiência ou irregularidade cometida na execução do contrato;</w:t>
      </w:r>
    </w:p>
    <w:p w14:paraId="48D877CB" w14:textId="77777777" w:rsidR="00752ED5" w:rsidRDefault="00752ED5" w:rsidP="00752ED5">
      <w:pPr>
        <w:pStyle w:val="ParagraphStyle"/>
        <w:jc w:val="both"/>
        <w:rPr>
          <w:rFonts w:ascii="Bookman Old Style" w:hAnsi="Bookman Old Style" w:cs="Bookman Old Style"/>
        </w:rPr>
      </w:pPr>
    </w:p>
    <w:p w14:paraId="337877BF"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10.5. - </w:t>
      </w:r>
      <w:r>
        <w:rPr>
          <w:rFonts w:ascii="Bookman Old Style" w:hAnsi="Bookman Old Style" w:cs="Bookman Old Style"/>
          <w:b/>
          <w:bCs/>
          <w:caps/>
        </w:rPr>
        <w:t>Aceitar</w:t>
      </w:r>
      <w:r>
        <w:rPr>
          <w:rFonts w:ascii="Bookman Old Style" w:hAnsi="Bookman Old Style" w:cs="Bookman Old Style"/>
        </w:rPr>
        <w:t xml:space="preserve"> nas mesmas condições contratuais os acréscimos e supressões até </w:t>
      </w:r>
      <w:r>
        <w:rPr>
          <w:rFonts w:ascii="Bookman Old Style" w:hAnsi="Bookman Old Style" w:cs="Bookman Old Style"/>
          <w:b/>
          <w:bCs/>
        </w:rPr>
        <w:t>25% do valor inicial atualizado</w:t>
      </w:r>
      <w:r>
        <w:rPr>
          <w:rFonts w:ascii="Bookman Old Style" w:hAnsi="Bookman Old Style" w:cs="Bookman Old Style"/>
        </w:rPr>
        <w:t xml:space="preserve"> do contrato ou da nota de empenho;</w:t>
      </w:r>
    </w:p>
    <w:p w14:paraId="2F969B6D" w14:textId="77777777" w:rsidR="00752ED5" w:rsidRDefault="00752ED5" w:rsidP="00752ED5">
      <w:pPr>
        <w:pStyle w:val="ParagraphStyle"/>
        <w:jc w:val="both"/>
        <w:rPr>
          <w:rFonts w:ascii="Bookman Old Style" w:hAnsi="Bookman Old Style" w:cs="Bookman Old Style"/>
        </w:rPr>
      </w:pPr>
    </w:p>
    <w:p w14:paraId="3FD5718D"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DECIMA PRIMEIRA – FISCALIZAÇÃO</w:t>
      </w:r>
    </w:p>
    <w:p w14:paraId="7A71F69A" w14:textId="77777777" w:rsidR="00752ED5" w:rsidRDefault="00752ED5" w:rsidP="00752ED5">
      <w:pPr>
        <w:pStyle w:val="ParagraphStyle"/>
        <w:jc w:val="both"/>
        <w:rPr>
          <w:rFonts w:ascii="Bookman Old Style" w:hAnsi="Bookman Old Style" w:cs="Bookman Old Style"/>
        </w:rPr>
      </w:pPr>
    </w:p>
    <w:p w14:paraId="010E5D9F"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A </w:t>
      </w:r>
      <w:r>
        <w:rPr>
          <w:rFonts w:ascii="Bookman Old Style" w:hAnsi="Bookman Old Style" w:cs="Bookman Old Style"/>
          <w:b/>
          <w:bCs/>
        </w:rPr>
        <w:t>CONTRATANTE</w:t>
      </w:r>
      <w:r>
        <w:rPr>
          <w:rFonts w:ascii="Bookman Old Style" w:hAnsi="Bookman Old Style" w:cs="Bookman Old Style"/>
        </w:rPr>
        <w:t xml:space="preserve"> manterá profissional legalmente habilitado para acompanhar a execução do objeto do presente </w:t>
      </w:r>
      <w:r>
        <w:rPr>
          <w:rFonts w:ascii="Bookman Old Style" w:hAnsi="Bookman Old Style" w:cs="Bookman Old Style"/>
          <w:b/>
          <w:bCs/>
        </w:rPr>
        <w:t>CONTRATO</w:t>
      </w:r>
      <w:r>
        <w:rPr>
          <w:rFonts w:ascii="Bookman Old Style" w:hAnsi="Bookman Old Style" w:cs="Bookman Old Style"/>
        </w:rPr>
        <w:t xml:space="preserve">, neste ato nomeado a </w:t>
      </w:r>
      <w:r>
        <w:rPr>
          <w:rFonts w:ascii="Bookman Old Style" w:hAnsi="Bookman Old Style" w:cs="Bookman Old Style"/>
          <w:b/>
          <w:bCs/>
          <w:color w:val="FF0000"/>
        </w:rPr>
        <w:t>XXXXXXXXXXXXXXXX</w:t>
      </w:r>
      <w:r>
        <w:rPr>
          <w:rFonts w:ascii="Bookman Old Style" w:hAnsi="Bookman Old Style" w:cs="Bookman Old Style"/>
        </w:rPr>
        <w:t xml:space="preserve">, </w:t>
      </w:r>
      <w:r>
        <w:rPr>
          <w:rFonts w:ascii="Bookman Old Style" w:hAnsi="Bookman Old Style" w:cs="Bookman Old Style"/>
          <w:b/>
          <w:bCs/>
          <w:color w:val="FF0000"/>
        </w:rPr>
        <w:t>RG XXXXXXXXXXXX</w:t>
      </w:r>
      <w:r>
        <w:rPr>
          <w:rFonts w:ascii="Bookman Old Style" w:hAnsi="Bookman Old Style" w:cs="Bookman Old Style"/>
        </w:rPr>
        <w:t xml:space="preserve">, </w:t>
      </w:r>
      <w:r>
        <w:rPr>
          <w:rFonts w:ascii="Bookman Old Style" w:hAnsi="Bookman Old Style" w:cs="Bookman Old Style"/>
          <w:b/>
          <w:bCs/>
          <w:color w:val="FF0000"/>
        </w:rPr>
        <w:t>CPF XXXXXXXXXXX</w:t>
      </w:r>
      <w:r>
        <w:rPr>
          <w:rFonts w:ascii="Bookman Old Style" w:hAnsi="Bookman Old Style" w:cs="Bookman Old Style"/>
        </w:rPr>
        <w:t xml:space="preserve"> exercendo a fiscalização em todos os seus aspectos, conforme portaria. A presença da fiscalização da </w:t>
      </w:r>
      <w:r>
        <w:rPr>
          <w:rFonts w:ascii="Bookman Old Style" w:hAnsi="Bookman Old Style" w:cs="Bookman Old Style"/>
          <w:b/>
          <w:bCs/>
        </w:rPr>
        <w:t>CONTRATANTE</w:t>
      </w:r>
      <w:r>
        <w:rPr>
          <w:rFonts w:ascii="Bookman Old Style" w:hAnsi="Bookman Old Style" w:cs="Bookman Old Style"/>
        </w:rPr>
        <w:t xml:space="preserve"> não </w:t>
      </w:r>
      <w:r>
        <w:rPr>
          <w:rFonts w:ascii="Bookman Old Style" w:hAnsi="Bookman Old Style" w:cs="Bookman Old Style"/>
        </w:rPr>
        <w:lastRenderedPageBreak/>
        <w:t xml:space="preserve">diminui ou exclui qualquer obrigação/responsabilidade da </w:t>
      </w:r>
      <w:r>
        <w:rPr>
          <w:rFonts w:ascii="Bookman Old Style" w:hAnsi="Bookman Old Style" w:cs="Bookman Old Style"/>
          <w:b/>
          <w:bCs/>
        </w:rPr>
        <w:t>CONTRATADA</w:t>
      </w:r>
      <w:r>
        <w:rPr>
          <w:rFonts w:ascii="Bookman Old Style" w:hAnsi="Bookman Old Style" w:cs="Bookman Old Style"/>
        </w:rPr>
        <w:t>.</w:t>
      </w:r>
    </w:p>
    <w:p w14:paraId="1F2A50FD" w14:textId="77777777" w:rsidR="00752ED5" w:rsidRDefault="00752ED5" w:rsidP="00752ED5">
      <w:pPr>
        <w:pStyle w:val="ParagraphStyle"/>
        <w:jc w:val="both"/>
        <w:rPr>
          <w:rFonts w:ascii="Bookman Old Style" w:hAnsi="Bookman Old Style" w:cs="Bookman Old Style"/>
        </w:rPr>
      </w:pPr>
    </w:p>
    <w:p w14:paraId="3571C48A"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DECIMA SEGUNDA – DAS DIPOSIÇÕES FINAIS:</w:t>
      </w:r>
    </w:p>
    <w:p w14:paraId="688DC42D" w14:textId="77777777" w:rsidR="00752ED5" w:rsidRDefault="00752ED5" w:rsidP="00752ED5">
      <w:pPr>
        <w:pStyle w:val="ParagraphStyle"/>
        <w:jc w:val="both"/>
        <w:rPr>
          <w:rFonts w:ascii="Bookman Old Style" w:hAnsi="Bookman Old Style" w:cs="Bookman Old Style"/>
        </w:rPr>
      </w:pPr>
    </w:p>
    <w:p w14:paraId="21ABD302"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12.1. - Integram o contrato o edital do Pregão Eletrônico nº </w:t>
      </w:r>
      <w:r>
        <w:rPr>
          <w:rFonts w:ascii="Bookman Old Style" w:hAnsi="Bookman Old Style" w:cs="Bookman Old Style"/>
          <w:b/>
          <w:bCs/>
          <w:lang w:val="pt-BR"/>
        </w:rPr>
        <w:t>XXXXXXXXX</w:t>
      </w:r>
      <w:r>
        <w:rPr>
          <w:rFonts w:ascii="Bookman Old Style" w:hAnsi="Bookman Old Style" w:cs="Bookman Old Style"/>
        </w:rPr>
        <w:t>, e seus anexos, as propostas das empresas, classificadas em 1º(s) lugares, respectivamente, no certame supra numerado.</w:t>
      </w:r>
    </w:p>
    <w:p w14:paraId="57CAB357" w14:textId="77777777" w:rsidR="00752ED5" w:rsidRDefault="00752ED5" w:rsidP="00752ED5">
      <w:pPr>
        <w:pStyle w:val="ParagraphStyle"/>
        <w:jc w:val="both"/>
        <w:rPr>
          <w:rFonts w:ascii="Bookman Old Style" w:hAnsi="Bookman Old Style" w:cs="Bookman Old Style"/>
        </w:rPr>
      </w:pPr>
    </w:p>
    <w:p w14:paraId="164EF29D"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12.2. - Fica eleito o </w:t>
      </w:r>
      <w:r>
        <w:rPr>
          <w:rFonts w:ascii="Bookman Old Style" w:hAnsi="Bookman Old Style" w:cs="Bookman Old Style"/>
          <w:b/>
          <w:bCs/>
        </w:rPr>
        <w:t>Foro da Comarca de Presidente Venceslau/SP</w:t>
      </w:r>
      <w:r>
        <w:rPr>
          <w:rFonts w:ascii="Bookman Old Style" w:hAnsi="Bookman Old Style" w:cs="Bookman Old Style"/>
        </w:rPr>
        <w:t>, para dirimir quaisquer questões decorrentes da utilização da presente Ata.</w:t>
      </w:r>
    </w:p>
    <w:p w14:paraId="6DBE3AFD" w14:textId="77777777" w:rsidR="00752ED5" w:rsidRDefault="00752ED5" w:rsidP="00752ED5">
      <w:pPr>
        <w:pStyle w:val="ParagraphStyle"/>
        <w:jc w:val="both"/>
        <w:rPr>
          <w:rFonts w:ascii="Bookman Old Style" w:hAnsi="Bookman Old Style" w:cs="Bookman Old Style"/>
        </w:rPr>
      </w:pPr>
    </w:p>
    <w:p w14:paraId="35E9E077"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12.3.  - Os casos omissos serão resolvidos de acordo com as </w:t>
      </w:r>
      <w:r>
        <w:rPr>
          <w:rFonts w:ascii="Bookman Old Style" w:hAnsi="Bookman Old Style" w:cs="Bookman Old Style"/>
          <w:b/>
          <w:bCs/>
        </w:rPr>
        <w:t>Leis 8.666/93</w:t>
      </w:r>
      <w:r>
        <w:rPr>
          <w:rFonts w:ascii="Bookman Old Style" w:hAnsi="Bookman Old Style" w:cs="Bookman Old Style"/>
        </w:rPr>
        <w:t xml:space="preserve">, </w:t>
      </w:r>
      <w:r>
        <w:rPr>
          <w:rFonts w:ascii="Bookman Old Style" w:hAnsi="Bookman Old Style" w:cs="Bookman Old Style"/>
          <w:b/>
          <w:bCs/>
        </w:rPr>
        <w:t>10.520/02</w:t>
      </w:r>
      <w:r>
        <w:rPr>
          <w:rFonts w:ascii="Bookman Old Style" w:hAnsi="Bookman Old Style" w:cs="Bookman Old Style"/>
        </w:rPr>
        <w:t>, e demais normas aplicáveis.</w:t>
      </w:r>
    </w:p>
    <w:p w14:paraId="68550613" w14:textId="77777777" w:rsidR="00752ED5" w:rsidRDefault="00752ED5" w:rsidP="00752ED5">
      <w:pPr>
        <w:pStyle w:val="ParagraphStyle"/>
        <w:jc w:val="both"/>
        <w:rPr>
          <w:rFonts w:ascii="Bookman Old Style" w:hAnsi="Bookman Old Style" w:cs="Bookman Old Style"/>
        </w:rPr>
      </w:pPr>
    </w:p>
    <w:p w14:paraId="20D706BB" w14:textId="0C69818B" w:rsidR="00752ED5" w:rsidRPr="00C96730" w:rsidRDefault="00752ED5" w:rsidP="00752ED5">
      <w:pPr>
        <w:pStyle w:val="Centered"/>
        <w:rPr>
          <w:rFonts w:ascii="Bookman Old Style" w:hAnsi="Bookman Old Style" w:cs="Bookman Old Style"/>
          <w:b/>
          <w:bCs/>
          <w:lang w:val="pt-BR"/>
        </w:rPr>
      </w:pPr>
      <w:r>
        <w:rPr>
          <w:rFonts w:ascii="Bookman Old Style" w:hAnsi="Bookman Old Style" w:cs="Bookman Old Style"/>
          <w:b/>
          <w:bCs/>
        </w:rPr>
        <w:t xml:space="preserve">Marabá Paulista/SP, </w:t>
      </w:r>
      <w:r>
        <w:rPr>
          <w:rFonts w:ascii="Bookman Old Style" w:hAnsi="Bookman Old Style" w:cs="Bookman Old Style"/>
          <w:b/>
          <w:bCs/>
          <w:lang w:val="pt-BR"/>
        </w:rPr>
        <w:t xml:space="preserve">XXX DE AGOSTO DE </w:t>
      </w:r>
      <w:r w:rsidR="00A47EAB">
        <w:rPr>
          <w:rFonts w:ascii="Bookman Old Style" w:hAnsi="Bookman Old Style" w:cs="Bookman Old Style"/>
          <w:b/>
          <w:bCs/>
          <w:lang w:val="pt-BR"/>
        </w:rPr>
        <w:t>2023</w:t>
      </w:r>
      <w:r>
        <w:rPr>
          <w:rFonts w:ascii="Bookman Old Style" w:hAnsi="Bookman Old Style" w:cs="Bookman Old Style"/>
          <w:b/>
          <w:bCs/>
          <w:lang w:val="pt-BR"/>
        </w:rPr>
        <w:t>.</w:t>
      </w:r>
    </w:p>
    <w:p w14:paraId="742A0920" w14:textId="77777777" w:rsidR="00752ED5" w:rsidRDefault="00752ED5" w:rsidP="00752ED5">
      <w:pPr>
        <w:pStyle w:val="ParagraphStyle"/>
        <w:jc w:val="both"/>
        <w:rPr>
          <w:rFonts w:ascii="Bookman Old Style" w:hAnsi="Bookman Old Style" w:cs="Bookman Old Style"/>
        </w:rPr>
      </w:pPr>
    </w:p>
    <w:p w14:paraId="0BACFEA0" w14:textId="77777777" w:rsidR="00752ED5" w:rsidRDefault="00752ED5" w:rsidP="00752ED5">
      <w:pPr>
        <w:pStyle w:val="ParagraphStyle"/>
        <w:jc w:val="both"/>
        <w:rPr>
          <w:rFonts w:ascii="Bookman Old Style" w:hAnsi="Bookman Old Style" w:cs="Bookman Old Style"/>
        </w:rPr>
      </w:pPr>
    </w:p>
    <w:p w14:paraId="06B0E61E" w14:textId="77777777" w:rsidR="00752ED5" w:rsidRDefault="00752ED5" w:rsidP="00752ED5">
      <w:pPr>
        <w:pStyle w:val="ParagraphStyle"/>
        <w:jc w:val="both"/>
        <w:rPr>
          <w:rFonts w:ascii="Bookman Old Style" w:hAnsi="Bookman Old Style" w:cs="Bookman Old Style"/>
        </w:rPr>
      </w:pPr>
    </w:p>
    <w:p w14:paraId="4B78C3E5" w14:textId="77777777" w:rsidR="00752ED5" w:rsidRDefault="00752ED5" w:rsidP="00752ED5">
      <w:pPr>
        <w:pStyle w:val="ParagraphStyle"/>
        <w:jc w:val="both"/>
        <w:rPr>
          <w:rFonts w:ascii="Bookman Old Style" w:hAnsi="Bookman Old Style" w:cs="Bookman Old Style"/>
        </w:rPr>
      </w:pPr>
    </w:p>
    <w:p w14:paraId="73000E77" w14:textId="77777777" w:rsidR="00752ED5" w:rsidRDefault="00752ED5" w:rsidP="00752ED5">
      <w:pPr>
        <w:pStyle w:val="Centered"/>
        <w:rPr>
          <w:rFonts w:ascii="Bookman Old Style" w:hAnsi="Bookman Old Style" w:cs="Bookman Old Style"/>
          <w:b/>
          <w:bCs/>
        </w:rPr>
      </w:pPr>
      <w:r>
        <w:rPr>
          <w:rFonts w:ascii="Bookman Old Style" w:hAnsi="Bookman Old Style" w:cs="Bookman Old Style"/>
          <w:b/>
          <w:bCs/>
        </w:rPr>
        <w:t xml:space="preserve">APARECIDO NASCIMENTO SOBRAL </w:t>
      </w:r>
    </w:p>
    <w:p w14:paraId="6437E91C" w14:textId="77777777" w:rsidR="00752ED5" w:rsidRDefault="00752ED5" w:rsidP="00752ED5">
      <w:pPr>
        <w:pStyle w:val="Centered"/>
        <w:rPr>
          <w:rFonts w:ascii="Bookman Old Style" w:hAnsi="Bookman Old Style" w:cs="Bookman Old Style"/>
          <w:sz w:val="22"/>
          <w:szCs w:val="22"/>
        </w:rPr>
      </w:pPr>
      <w:r>
        <w:rPr>
          <w:rFonts w:ascii="Bookman Old Style" w:hAnsi="Bookman Old Style" w:cs="Bookman Old Style"/>
          <w:sz w:val="22"/>
          <w:szCs w:val="22"/>
        </w:rPr>
        <w:t>PREFEITO MUNICIPAL</w:t>
      </w:r>
    </w:p>
    <w:p w14:paraId="4FF6B701" w14:textId="77777777" w:rsidR="00752ED5" w:rsidRDefault="00752ED5" w:rsidP="00752ED5">
      <w:pPr>
        <w:pStyle w:val="Centered"/>
        <w:rPr>
          <w:rFonts w:ascii="Bookman Old Style" w:hAnsi="Bookman Old Style" w:cs="Bookman Old Style"/>
          <w:sz w:val="20"/>
          <w:szCs w:val="20"/>
        </w:rPr>
      </w:pPr>
      <w:r>
        <w:rPr>
          <w:rFonts w:ascii="Bookman Old Style" w:hAnsi="Bookman Old Style" w:cs="Bookman Old Style"/>
          <w:sz w:val="20"/>
          <w:szCs w:val="20"/>
        </w:rPr>
        <w:t>CONTRATANTE</w:t>
      </w:r>
    </w:p>
    <w:p w14:paraId="46D7876A" w14:textId="77777777" w:rsidR="00752ED5" w:rsidRDefault="00752ED5" w:rsidP="00752ED5">
      <w:pPr>
        <w:pStyle w:val="Centered"/>
        <w:rPr>
          <w:rFonts w:ascii="Bookman Old Style" w:hAnsi="Bookman Old Style" w:cs="Bookman Old Style"/>
        </w:rPr>
      </w:pPr>
    </w:p>
    <w:p w14:paraId="5572D67B" w14:textId="77777777" w:rsidR="00752ED5" w:rsidRDefault="00752ED5" w:rsidP="00752ED5">
      <w:pPr>
        <w:pStyle w:val="Centered"/>
        <w:rPr>
          <w:rFonts w:ascii="Bookman Old Style" w:hAnsi="Bookman Old Style" w:cs="Bookman Old Style"/>
        </w:rPr>
      </w:pPr>
    </w:p>
    <w:p w14:paraId="319B18E2" w14:textId="77777777" w:rsidR="00752ED5" w:rsidRDefault="00752ED5" w:rsidP="00752ED5">
      <w:pPr>
        <w:pStyle w:val="Centered"/>
        <w:rPr>
          <w:rFonts w:ascii="Bookman Old Style" w:hAnsi="Bookman Old Style" w:cs="Bookman Old Style"/>
        </w:rPr>
      </w:pPr>
    </w:p>
    <w:p w14:paraId="261654AB" w14:textId="77777777" w:rsidR="00752ED5" w:rsidRDefault="00752ED5" w:rsidP="00752ED5">
      <w:pPr>
        <w:pStyle w:val="Centered"/>
        <w:rPr>
          <w:rFonts w:ascii="Bookman Old Style" w:hAnsi="Bookman Old Style" w:cs="Bookman Old Style"/>
        </w:rPr>
      </w:pPr>
    </w:p>
    <w:p w14:paraId="41BAF14C" w14:textId="77777777" w:rsidR="00752ED5" w:rsidRPr="001C63D6" w:rsidRDefault="00752ED5" w:rsidP="00752ED5">
      <w:pPr>
        <w:pStyle w:val="Centered"/>
        <w:rPr>
          <w:rFonts w:ascii="Bookman Old Style" w:hAnsi="Bookman Old Style" w:cs="Bookman Old Style"/>
          <w:b/>
          <w:bCs/>
          <w:lang w:val="pt-BR"/>
        </w:rPr>
      </w:pPr>
      <w:r>
        <w:rPr>
          <w:rFonts w:ascii="Bookman Old Style" w:hAnsi="Bookman Old Style" w:cs="Bookman Old Style"/>
          <w:b/>
          <w:bCs/>
          <w:lang w:val="pt-BR"/>
        </w:rPr>
        <w:t xml:space="preserve">EMPRESA VENCEDORA </w:t>
      </w:r>
    </w:p>
    <w:p w14:paraId="3BC7CDE5" w14:textId="77777777" w:rsidR="00752ED5" w:rsidRDefault="00752ED5" w:rsidP="00752ED5">
      <w:pPr>
        <w:pStyle w:val="Centered"/>
        <w:rPr>
          <w:rFonts w:ascii="Bookman Old Style" w:hAnsi="Bookman Old Style" w:cs="Bookman Old Style"/>
          <w:b/>
          <w:bCs/>
          <w:color w:val="FF0000"/>
        </w:rPr>
      </w:pPr>
      <w:r>
        <w:rPr>
          <w:rFonts w:ascii="Bookman Old Style" w:hAnsi="Bookman Old Style" w:cs="Bookman Old Style"/>
          <w:b/>
          <w:bCs/>
          <w:color w:val="FF0000"/>
        </w:rPr>
        <w:t>XXXXXXXXXXXXXXX</w:t>
      </w:r>
    </w:p>
    <w:p w14:paraId="7B32A97F" w14:textId="77777777" w:rsidR="00752ED5" w:rsidRDefault="00752ED5" w:rsidP="00752ED5">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w:t>
      </w:r>
    </w:p>
    <w:p w14:paraId="619D6F23" w14:textId="77777777" w:rsidR="00752ED5" w:rsidRDefault="00752ED5" w:rsidP="00752ED5">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w:t>
      </w:r>
    </w:p>
    <w:p w14:paraId="6FBD713F" w14:textId="77777777" w:rsidR="00752ED5" w:rsidRDefault="00752ED5" w:rsidP="00752ED5">
      <w:pPr>
        <w:pStyle w:val="Centered"/>
        <w:rPr>
          <w:rFonts w:ascii="Bookman Old Style" w:hAnsi="Bookman Old Style" w:cs="Bookman Old Style"/>
          <w:sz w:val="20"/>
          <w:szCs w:val="20"/>
        </w:rPr>
      </w:pPr>
      <w:r>
        <w:rPr>
          <w:rFonts w:ascii="Bookman Old Style" w:hAnsi="Bookman Old Style" w:cs="Bookman Old Style"/>
          <w:sz w:val="20"/>
          <w:szCs w:val="20"/>
        </w:rPr>
        <w:t xml:space="preserve">REPRESENTANTE LEGAL </w:t>
      </w:r>
    </w:p>
    <w:p w14:paraId="51AE6E6E" w14:textId="77777777" w:rsidR="00752ED5" w:rsidRDefault="00752ED5" w:rsidP="00752ED5">
      <w:pPr>
        <w:pStyle w:val="Centered"/>
        <w:rPr>
          <w:rFonts w:ascii="Bookman Old Style" w:hAnsi="Bookman Old Style" w:cs="Bookman Old Style"/>
        </w:rPr>
      </w:pPr>
    </w:p>
    <w:p w14:paraId="2BCF4535" w14:textId="77777777" w:rsidR="00752ED5" w:rsidRDefault="00752ED5" w:rsidP="00752ED5">
      <w:pPr>
        <w:pStyle w:val="Centered"/>
        <w:rPr>
          <w:rFonts w:ascii="Bookman Old Style" w:hAnsi="Bookman Old Style" w:cs="Bookman Old Style"/>
        </w:rPr>
      </w:pPr>
    </w:p>
    <w:p w14:paraId="499ED486" w14:textId="77777777" w:rsidR="00752ED5" w:rsidRDefault="00752ED5" w:rsidP="00752ED5">
      <w:pPr>
        <w:pStyle w:val="Centered"/>
        <w:rPr>
          <w:rFonts w:ascii="Bookman Old Style" w:hAnsi="Bookman Old Style" w:cs="Bookman Old Style"/>
        </w:rPr>
      </w:pPr>
    </w:p>
    <w:p w14:paraId="6D4C0373" w14:textId="77777777" w:rsidR="00752ED5" w:rsidRDefault="00752ED5" w:rsidP="00752ED5">
      <w:pPr>
        <w:pStyle w:val="Centered"/>
        <w:rPr>
          <w:rFonts w:ascii="Bookman Old Style" w:hAnsi="Bookman Old Style" w:cs="Bookman Old Style"/>
          <w:b/>
          <w:bCs/>
          <w:color w:val="FF0000"/>
        </w:rPr>
      </w:pPr>
      <w:r>
        <w:rPr>
          <w:rFonts w:ascii="Bookman Old Style" w:hAnsi="Bookman Old Style" w:cs="Bookman Old Style"/>
          <w:b/>
          <w:bCs/>
          <w:color w:val="FF0000"/>
        </w:rPr>
        <w:t>XXXXXXXXXXXXXXXX</w:t>
      </w:r>
    </w:p>
    <w:p w14:paraId="182D4CC3" w14:textId="77777777" w:rsidR="00752ED5" w:rsidRDefault="00752ED5" w:rsidP="00752ED5">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XXXXXXXXX</w:t>
      </w:r>
    </w:p>
    <w:p w14:paraId="1CE6A398" w14:textId="77777777" w:rsidR="00752ED5" w:rsidRDefault="00752ED5" w:rsidP="00752ED5">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XXXXXXXXXXXXX</w:t>
      </w:r>
    </w:p>
    <w:p w14:paraId="571EAE06" w14:textId="77777777" w:rsidR="00752ED5" w:rsidRPr="0077267B" w:rsidRDefault="00752ED5" w:rsidP="00752ED5">
      <w:pPr>
        <w:widowControl w:val="0"/>
        <w:spacing w:after="0"/>
        <w:ind w:left="-567" w:right="-568"/>
        <w:jc w:val="center"/>
        <w:rPr>
          <w:rFonts w:ascii="Palatino Linotype" w:hAnsi="Palatino Linotype"/>
          <w:b/>
          <w:sz w:val="20"/>
        </w:rPr>
      </w:pPr>
      <w:r>
        <w:rPr>
          <w:rFonts w:ascii="Bookman Old Style" w:hAnsi="Bookman Old Style" w:cs="Bookman Old Style"/>
          <w:sz w:val="20"/>
          <w:szCs w:val="20"/>
        </w:rPr>
        <w:t>GESTOR DO CONTRATO</w:t>
      </w:r>
    </w:p>
    <w:p w14:paraId="4F06F1AC" w14:textId="77777777" w:rsidR="00752ED5" w:rsidRDefault="00752ED5" w:rsidP="00752ED5">
      <w:pPr>
        <w:widowControl w:val="0"/>
        <w:spacing w:after="0"/>
        <w:ind w:left="-567" w:right="-568"/>
        <w:jc w:val="both"/>
        <w:rPr>
          <w:rFonts w:ascii="Palatino Linotype" w:hAnsi="Palatino Linotype"/>
          <w:b/>
          <w:sz w:val="20"/>
        </w:rPr>
      </w:pPr>
    </w:p>
    <w:p w14:paraId="587236FD" w14:textId="77777777" w:rsidR="00752ED5" w:rsidRDefault="00752ED5" w:rsidP="00752ED5">
      <w:pPr>
        <w:widowControl w:val="0"/>
        <w:spacing w:after="0"/>
        <w:ind w:left="-567" w:right="-568"/>
        <w:jc w:val="both"/>
        <w:rPr>
          <w:rFonts w:ascii="Palatino Linotype" w:hAnsi="Palatino Linotype"/>
          <w:b/>
          <w:sz w:val="20"/>
        </w:rPr>
      </w:pPr>
    </w:p>
    <w:p w14:paraId="30B46A24" w14:textId="77777777" w:rsidR="00752ED5" w:rsidRDefault="00752ED5" w:rsidP="00752ED5">
      <w:pPr>
        <w:widowControl w:val="0"/>
        <w:spacing w:after="0"/>
        <w:ind w:left="-567" w:right="-568"/>
        <w:jc w:val="both"/>
        <w:rPr>
          <w:rFonts w:ascii="Palatino Linotype" w:hAnsi="Palatino Linotype"/>
          <w:b/>
          <w:sz w:val="20"/>
        </w:rPr>
      </w:pPr>
    </w:p>
    <w:p w14:paraId="1458C5F1" w14:textId="77777777" w:rsidR="00752ED5" w:rsidRPr="0077267B" w:rsidRDefault="00752ED5" w:rsidP="00752ED5">
      <w:pPr>
        <w:widowControl w:val="0"/>
        <w:spacing w:after="0"/>
        <w:ind w:left="-567" w:right="-568"/>
        <w:jc w:val="center"/>
        <w:rPr>
          <w:rFonts w:ascii="Palatino Linotype" w:hAnsi="Palatino Linotype"/>
          <w:b/>
          <w:sz w:val="20"/>
        </w:rPr>
      </w:pPr>
      <w:r>
        <w:rPr>
          <w:rFonts w:ascii="Palatino Linotype" w:hAnsi="Palatino Linotype"/>
          <w:b/>
          <w:sz w:val="20"/>
        </w:rPr>
        <w:t>T</w:t>
      </w:r>
      <w:r w:rsidRPr="0077267B">
        <w:rPr>
          <w:rFonts w:ascii="Palatino Linotype" w:hAnsi="Palatino Linotype"/>
          <w:b/>
          <w:sz w:val="20"/>
        </w:rPr>
        <w:t>ERMO DE CIÊNCIA E DE NOTIFICAÇÃO</w:t>
      </w:r>
    </w:p>
    <w:p w14:paraId="2CAE6061" w14:textId="77777777" w:rsidR="00752ED5" w:rsidRPr="0077267B" w:rsidRDefault="00752ED5" w:rsidP="00752ED5">
      <w:pPr>
        <w:widowControl w:val="0"/>
        <w:spacing w:after="0"/>
        <w:ind w:left="-567" w:right="-568"/>
        <w:jc w:val="center"/>
        <w:rPr>
          <w:rFonts w:ascii="Palatino Linotype" w:hAnsi="Palatino Linotype"/>
          <w:b/>
          <w:sz w:val="20"/>
        </w:rPr>
      </w:pPr>
    </w:p>
    <w:p w14:paraId="38B43B10"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CONTRATANTE: MUNICÍPIO DE MARABA PAULISTA. </w:t>
      </w:r>
    </w:p>
    <w:p w14:paraId="754A95C6"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CONTRATADA: </w:t>
      </w:r>
      <w:proofErr w:type="spellStart"/>
      <w:r w:rsidRPr="0077267B">
        <w:rPr>
          <w:rFonts w:ascii="Palatino Linotype" w:hAnsi="Palatino Linotype"/>
          <w:b/>
          <w:sz w:val="20"/>
        </w:rPr>
        <w:t>xxxxxxxxxxxxx</w:t>
      </w:r>
      <w:proofErr w:type="spellEnd"/>
      <w:r w:rsidRPr="0077267B">
        <w:rPr>
          <w:rFonts w:ascii="Palatino Linotype" w:hAnsi="Palatino Linotype"/>
          <w:b/>
          <w:sz w:val="20"/>
        </w:rPr>
        <w:t xml:space="preserve">  </w:t>
      </w:r>
    </w:p>
    <w:p w14:paraId="4960B947" w14:textId="77777777" w:rsidR="00752ED5"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CONTRATO N.º </w:t>
      </w:r>
      <w:proofErr w:type="spellStart"/>
      <w:r w:rsidRPr="0077267B">
        <w:rPr>
          <w:rFonts w:ascii="Palatino Linotype" w:hAnsi="Palatino Linotype"/>
          <w:b/>
          <w:sz w:val="20"/>
        </w:rPr>
        <w:t>xxxxxxx</w:t>
      </w:r>
      <w:proofErr w:type="spellEnd"/>
      <w:r w:rsidRPr="0077267B">
        <w:rPr>
          <w:rFonts w:ascii="Palatino Linotype" w:hAnsi="Palatino Linotype"/>
          <w:b/>
          <w:sz w:val="20"/>
        </w:rPr>
        <w:t>/</w:t>
      </w:r>
      <w:proofErr w:type="spellStart"/>
      <w:r w:rsidRPr="0077267B">
        <w:rPr>
          <w:rFonts w:ascii="Palatino Linotype" w:hAnsi="Palatino Linotype"/>
          <w:b/>
          <w:sz w:val="20"/>
        </w:rPr>
        <w:t>xxxxxxxx</w:t>
      </w:r>
      <w:proofErr w:type="spellEnd"/>
    </w:p>
    <w:p w14:paraId="1EB0A572" w14:textId="67C6B059"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OBJETO:</w:t>
      </w:r>
      <w:r>
        <w:rPr>
          <w:rFonts w:ascii="Palatino Linotype" w:hAnsi="Palatino Linotype"/>
          <w:b/>
          <w:sz w:val="20"/>
        </w:rPr>
        <w:t xml:space="preserve"> </w:t>
      </w:r>
      <w:r w:rsidR="00A47EAB" w:rsidRPr="00E80F65">
        <w:rPr>
          <w:rFonts w:ascii="Palatino Linotype" w:hAnsi="Palatino Linotype"/>
          <w:sz w:val="20"/>
        </w:rPr>
        <w:t xml:space="preserve">AQUISIÇÃO DE </w:t>
      </w:r>
      <w:r w:rsidR="00A47EAB">
        <w:rPr>
          <w:rFonts w:ascii="Palatino Linotype" w:hAnsi="Palatino Linotype"/>
          <w:sz w:val="20"/>
        </w:rPr>
        <w:t>GENEROS FRIGORIFICOS PARA A MERENDA ESCOLAR POR INTERMEDIO DA SECRETARIA DE EDUCAÇÃO DESTA MUNICIPALIDADE.</w:t>
      </w:r>
    </w:p>
    <w:p w14:paraId="79C7D948" w14:textId="77777777" w:rsidR="00752ED5" w:rsidRPr="0077267B" w:rsidRDefault="00752ED5" w:rsidP="00752ED5">
      <w:pPr>
        <w:widowControl w:val="0"/>
        <w:spacing w:after="0"/>
        <w:ind w:left="-567" w:right="-568"/>
        <w:jc w:val="both"/>
        <w:rPr>
          <w:rFonts w:ascii="Palatino Linotype" w:hAnsi="Palatino Linotype"/>
          <w:b/>
          <w:sz w:val="20"/>
        </w:rPr>
      </w:pPr>
    </w:p>
    <w:p w14:paraId="02E79B51"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Pelo presente TERMO, nós, abaixo identificados:</w:t>
      </w:r>
    </w:p>
    <w:p w14:paraId="0A3E2528"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1.</w:t>
      </w:r>
      <w:r w:rsidRPr="0077267B">
        <w:rPr>
          <w:rFonts w:ascii="Palatino Linotype" w:hAnsi="Palatino Linotype"/>
          <w:b/>
          <w:sz w:val="20"/>
        </w:rPr>
        <w:tab/>
        <w:t>Estamos CIENTES de que:</w:t>
      </w:r>
    </w:p>
    <w:p w14:paraId="0D2421E4"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ajuste acima referido estará sujeito a análise e julgamento pelo Tribunal de Contas do Estado de São Paulo, cujo trâmite processual ocorrerá pelo sistema eletrônico;</w:t>
      </w:r>
    </w:p>
    <w:p w14:paraId="3E34CE55"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0ADC6B67"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c)</w:t>
      </w:r>
      <w:r w:rsidRPr="0077267B">
        <w:rPr>
          <w:rFonts w:ascii="Palatino Linotype" w:hAnsi="Palatino Linotype"/>
          <w:b/>
          <w:sz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4510F6CE"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d)</w:t>
      </w:r>
      <w:r w:rsidRPr="0077267B">
        <w:rPr>
          <w:rFonts w:ascii="Palatino Linotype" w:hAnsi="Palatino Linotype"/>
          <w:b/>
          <w:sz w:val="20"/>
        </w:rPr>
        <w:tab/>
        <w:t>Qualquer alteração de endereço – residencial ou eletrônico – ou telefones de contato deverá ser comunicada pelo interessado, peticionando no processo.</w:t>
      </w:r>
    </w:p>
    <w:p w14:paraId="36D91301"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2.</w:t>
      </w:r>
      <w:r w:rsidRPr="0077267B">
        <w:rPr>
          <w:rFonts w:ascii="Palatino Linotype" w:hAnsi="Palatino Linotype"/>
          <w:b/>
          <w:sz w:val="20"/>
        </w:rPr>
        <w:tab/>
        <w:t>Damo-nos por NOTIFICADOS para:</w:t>
      </w:r>
    </w:p>
    <w:p w14:paraId="40BAE2DB"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acompanhamento dos atos do processo até seu julgamento final e consequente publicação;</w:t>
      </w:r>
    </w:p>
    <w:p w14:paraId="5C9DCF10"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Se for o caso e de nosso interesse, nos prazos e nas formas legais e regimentais, exercer o direito de defesa, interpor recursos e o que mais couber.</w:t>
      </w:r>
    </w:p>
    <w:p w14:paraId="2D1D7B0C" w14:textId="77777777" w:rsidR="00752ED5" w:rsidRPr="0077267B" w:rsidRDefault="00752ED5" w:rsidP="00752ED5">
      <w:pPr>
        <w:widowControl w:val="0"/>
        <w:spacing w:after="0"/>
        <w:ind w:left="-567" w:right="-568"/>
        <w:jc w:val="both"/>
        <w:rPr>
          <w:rFonts w:ascii="Palatino Linotype" w:hAnsi="Palatino Linotype"/>
          <w:b/>
          <w:sz w:val="20"/>
        </w:rPr>
      </w:pPr>
    </w:p>
    <w:p w14:paraId="5F0633DB" w14:textId="51B43F2E"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MARABA PAULISTA-</w:t>
      </w:r>
      <w:proofErr w:type="gramStart"/>
      <w:r w:rsidRPr="0077267B">
        <w:rPr>
          <w:rFonts w:ascii="Palatino Linotype" w:hAnsi="Palatino Linotype"/>
          <w:b/>
          <w:sz w:val="20"/>
        </w:rPr>
        <w:t>SP ,</w:t>
      </w:r>
      <w:proofErr w:type="gramEnd"/>
      <w:r w:rsidRPr="0077267B">
        <w:rPr>
          <w:rFonts w:ascii="Palatino Linotype" w:hAnsi="Palatino Linotype"/>
          <w:b/>
          <w:sz w:val="20"/>
        </w:rPr>
        <w:t xml:space="preserve"> XX DE XXX  DE </w:t>
      </w:r>
      <w:r w:rsidR="00A47EAB">
        <w:rPr>
          <w:rFonts w:ascii="Palatino Linotype" w:hAnsi="Palatino Linotype"/>
          <w:b/>
          <w:sz w:val="20"/>
        </w:rPr>
        <w:t>2023</w:t>
      </w:r>
      <w:r w:rsidRPr="0077267B">
        <w:rPr>
          <w:rFonts w:ascii="Palatino Linotype" w:hAnsi="Palatino Linotype"/>
          <w:b/>
          <w:sz w:val="20"/>
        </w:rPr>
        <w:t>;</w:t>
      </w:r>
    </w:p>
    <w:p w14:paraId="0C0030C1"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7E5B0791"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053E535E"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43110335"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7EB4DBB8"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XX/XX/XXXX</w:t>
      </w:r>
    </w:p>
    <w:p w14:paraId="7B5E2F61"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Endereço residencial completo:  XXXXXXXXXXXXXXXXXXXXXXXXXX</w:t>
      </w:r>
    </w:p>
    <w:p w14:paraId="674CA116"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E-mail </w:t>
      </w:r>
      <w:proofErr w:type="gramStart"/>
      <w:r w:rsidRPr="0077267B">
        <w:rPr>
          <w:rFonts w:ascii="Palatino Linotype" w:hAnsi="Palatino Linotype"/>
          <w:b/>
          <w:sz w:val="20"/>
        </w:rPr>
        <w:t>institucional :</w:t>
      </w:r>
      <w:proofErr w:type="gramEnd"/>
      <w:r w:rsidRPr="0077267B">
        <w:rPr>
          <w:rFonts w:ascii="Palatino Linotype" w:hAnsi="Palatino Linotype"/>
          <w:b/>
          <w:sz w:val="20"/>
        </w:rPr>
        <w:t xml:space="preserve"> gabinete@marabapaulista.sp.gov.br</w:t>
      </w:r>
    </w:p>
    <w:p w14:paraId="01CCA4C9"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22DA53B1"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Telefone(s)(</w:t>
      </w:r>
      <w:proofErr w:type="gramStart"/>
      <w:r w:rsidRPr="0077267B">
        <w:rPr>
          <w:rFonts w:ascii="Palatino Linotype" w:hAnsi="Palatino Linotype"/>
          <w:b/>
          <w:sz w:val="20"/>
        </w:rPr>
        <w:t>18)XXXXXXXXX</w:t>
      </w:r>
      <w:proofErr w:type="gramEnd"/>
      <w:r w:rsidRPr="0077267B">
        <w:rPr>
          <w:rFonts w:ascii="Palatino Linotype" w:hAnsi="Palatino Linotype"/>
          <w:b/>
          <w:sz w:val="20"/>
        </w:rPr>
        <w:t xml:space="preserve"> ; (18)3996-1142</w:t>
      </w:r>
    </w:p>
    <w:p w14:paraId="2CC96846"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45B20E09" w14:textId="77777777" w:rsidR="00752ED5" w:rsidRPr="0077267B" w:rsidRDefault="00752ED5" w:rsidP="00752ED5">
      <w:pPr>
        <w:widowControl w:val="0"/>
        <w:spacing w:after="0"/>
        <w:ind w:left="-567" w:right="-568"/>
        <w:jc w:val="both"/>
        <w:rPr>
          <w:rFonts w:ascii="Palatino Linotype" w:hAnsi="Palatino Linotype"/>
          <w:b/>
          <w:sz w:val="20"/>
        </w:rPr>
      </w:pPr>
    </w:p>
    <w:p w14:paraId="5AD1497B" w14:textId="77777777" w:rsidR="00752ED5" w:rsidRPr="0077267B" w:rsidRDefault="00752ED5" w:rsidP="00752ED5">
      <w:pPr>
        <w:widowControl w:val="0"/>
        <w:spacing w:after="0"/>
        <w:ind w:left="-567" w:right="-568"/>
        <w:jc w:val="both"/>
        <w:rPr>
          <w:rFonts w:ascii="Palatino Linotype" w:hAnsi="Palatino Linotype"/>
          <w:b/>
          <w:sz w:val="20"/>
        </w:rPr>
      </w:pPr>
    </w:p>
    <w:p w14:paraId="29FCE833"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Responsáveis que assinaram o ajuste:</w:t>
      </w:r>
    </w:p>
    <w:p w14:paraId="6664B14F" w14:textId="77777777" w:rsidR="00752ED5" w:rsidRPr="0077267B" w:rsidRDefault="00752ED5" w:rsidP="00752ED5">
      <w:pPr>
        <w:widowControl w:val="0"/>
        <w:spacing w:after="0"/>
        <w:ind w:left="-567" w:right="-568"/>
        <w:jc w:val="both"/>
        <w:rPr>
          <w:rFonts w:ascii="Palatino Linotype" w:hAnsi="Palatino Linotype"/>
          <w:b/>
          <w:sz w:val="20"/>
        </w:rPr>
      </w:pPr>
    </w:p>
    <w:p w14:paraId="3FF31A29"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6C3F7766"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59D48275"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489DACD4"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63FC1130"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27/07/1969</w:t>
      </w:r>
    </w:p>
    <w:p w14:paraId="582C45EA"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3582F5EE"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E-mail </w:t>
      </w:r>
      <w:proofErr w:type="gramStart"/>
      <w:r w:rsidRPr="0077267B">
        <w:rPr>
          <w:rFonts w:ascii="Palatino Linotype" w:hAnsi="Palatino Linotype"/>
          <w:b/>
          <w:sz w:val="20"/>
        </w:rPr>
        <w:t>institucional :</w:t>
      </w:r>
      <w:proofErr w:type="gramEnd"/>
      <w:r w:rsidRPr="0077267B">
        <w:rPr>
          <w:rFonts w:ascii="Palatino Linotype" w:hAnsi="Palatino Linotype"/>
          <w:b/>
          <w:sz w:val="20"/>
        </w:rPr>
        <w:t xml:space="preserve"> gabinete@marabapaulista.sp.gov.br</w:t>
      </w:r>
    </w:p>
    <w:p w14:paraId="7C216FB8"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29C7D1E4"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Telefone(s)(</w:t>
      </w:r>
      <w:proofErr w:type="gramStart"/>
      <w:r w:rsidRPr="0077267B">
        <w:rPr>
          <w:rFonts w:ascii="Palatino Linotype" w:hAnsi="Palatino Linotype"/>
          <w:b/>
          <w:sz w:val="20"/>
        </w:rPr>
        <w:t>18)XXXXXXXXX</w:t>
      </w:r>
      <w:proofErr w:type="gramEnd"/>
      <w:r w:rsidRPr="0077267B">
        <w:rPr>
          <w:rFonts w:ascii="Palatino Linotype" w:hAnsi="Palatino Linotype"/>
          <w:b/>
          <w:sz w:val="20"/>
        </w:rPr>
        <w:t xml:space="preserve"> ; (18)3996-1142</w:t>
      </w:r>
    </w:p>
    <w:p w14:paraId="71CBEEF8"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379B8373" w14:textId="77777777" w:rsidR="00752ED5" w:rsidRPr="0077267B" w:rsidRDefault="00752ED5" w:rsidP="00752ED5">
      <w:pPr>
        <w:widowControl w:val="0"/>
        <w:spacing w:after="0"/>
        <w:ind w:left="-567" w:right="-568"/>
        <w:jc w:val="both"/>
        <w:rPr>
          <w:rFonts w:ascii="Palatino Linotype" w:hAnsi="Palatino Linotype"/>
          <w:b/>
          <w:sz w:val="20"/>
        </w:rPr>
      </w:pPr>
    </w:p>
    <w:p w14:paraId="640EA738" w14:textId="77777777" w:rsidR="00752ED5" w:rsidRPr="0077267B" w:rsidRDefault="00752ED5" w:rsidP="00752ED5">
      <w:pPr>
        <w:widowControl w:val="0"/>
        <w:spacing w:after="0"/>
        <w:ind w:left="-567" w:right="-568"/>
        <w:jc w:val="both"/>
        <w:rPr>
          <w:rFonts w:ascii="Palatino Linotype" w:hAnsi="Palatino Linotype"/>
          <w:b/>
          <w:sz w:val="20"/>
        </w:rPr>
      </w:pPr>
    </w:p>
    <w:p w14:paraId="21320462" w14:textId="77777777" w:rsidR="00752ED5" w:rsidRPr="0077267B" w:rsidRDefault="00752ED5" w:rsidP="00752ED5">
      <w:pPr>
        <w:widowControl w:val="0"/>
        <w:spacing w:after="0"/>
        <w:ind w:left="-567" w:right="-568"/>
        <w:jc w:val="both"/>
        <w:rPr>
          <w:rFonts w:ascii="Palatino Linotype" w:hAnsi="Palatino Linotype"/>
          <w:b/>
          <w:sz w:val="20"/>
        </w:rPr>
      </w:pPr>
    </w:p>
    <w:p w14:paraId="16DEF2CE"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Pela CONTRATADA:</w:t>
      </w:r>
    </w:p>
    <w:p w14:paraId="02157C17"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Nome: XXXXXXXXXXXXXXXX</w:t>
      </w:r>
    </w:p>
    <w:p w14:paraId="0D463B20"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Cargo: XXXXXXXXXXXXX</w:t>
      </w:r>
    </w:p>
    <w:p w14:paraId="5A56FA04"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XXXXXXXXXXXXXXXXXXXXRGXXXXXXXXX</w:t>
      </w:r>
    </w:p>
    <w:p w14:paraId="55C24F8C"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Endereço residencial completo: </w:t>
      </w:r>
      <w:proofErr w:type="spellStart"/>
      <w:r w:rsidRPr="0077267B">
        <w:rPr>
          <w:rFonts w:ascii="Palatino Linotype" w:hAnsi="Palatino Linotype"/>
          <w:b/>
          <w:sz w:val="20"/>
        </w:rPr>
        <w:t>xxxxxxxxxxxxxx</w:t>
      </w:r>
      <w:proofErr w:type="spellEnd"/>
    </w:p>
    <w:p w14:paraId="1A729231"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E-mail </w:t>
      </w:r>
      <w:proofErr w:type="spellStart"/>
      <w:r w:rsidRPr="0077267B">
        <w:rPr>
          <w:rFonts w:ascii="Palatino Linotype" w:hAnsi="Palatino Linotype"/>
          <w:b/>
          <w:sz w:val="20"/>
        </w:rPr>
        <w:t>pessoal:xxxxxxxxxx</w:t>
      </w:r>
      <w:proofErr w:type="spellEnd"/>
    </w:p>
    <w:p w14:paraId="385F1D98"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Telefone(s):XXXXXXX</w:t>
      </w:r>
    </w:p>
    <w:p w14:paraId="33FF281C"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Assinatura: ______________________________________________________</w:t>
      </w:r>
    </w:p>
    <w:p w14:paraId="5EB2967B" w14:textId="77777777" w:rsidR="00752ED5" w:rsidRDefault="00752ED5" w:rsidP="00752ED5">
      <w:pPr>
        <w:widowControl w:val="0"/>
        <w:spacing w:after="0"/>
        <w:ind w:left="-567" w:right="-568"/>
        <w:jc w:val="both"/>
        <w:rPr>
          <w:rFonts w:ascii="Palatino Linotype" w:hAnsi="Palatino Linotype"/>
          <w:b/>
          <w:sz w:val="20"/>
        </w:rPr>
      </w:pPr>
    </w:p>
    <w:p w14:paraId="0443E47F" w14:textId="77777777" w:rsidR="00752ED5" w:rsidRDefault="00752ED5" w:rsidP="00752ED5">
      <w:pPr>
        <w:pStyle w:val="Recuodecorpodetexto"/>
        <w:ind w:left="-567" w:right="-568"/>
        <w:jc w:val="center"/>
      </w:pPr>
    </w:p>
    <w:p w14:paraId="6CBA580A" w14:textId="61FED9AA" w:rsidR="0077267B" w:rsidRPr="0077267B" w:rsidRDefault="0077267B" w:rsidP="00F62FE5">
      <w:pPr>
        <w:widowControl w:val="0"/>
        <w:spacing w:after="0"/>
        <w:ind w:left="-567" w:right="-568"/>
        <w:jc w:val="center"/>
        <w:rPr>
          <w:rFonts w:ascii="Palatino Linotype" w:hAnsi="Palatino Linotype"/>
          <w:b/>
          <w:sz w:val="20"/>
        </w:rPr>
      </w:pPr>
    </w:p>
    <w:p w14:paraId="43D078E2" w14:textId="77777777" w:rsidR="0077267B" w:rsidRPr="0077267B" w:rsidRDefault="0077267B" w:rsidP="0077267B">
      <w:pPr>
        <w:widowControl w:val="0"/>
        <w:spacing w:after="0"/>
        <w:ind w:left="-567" w:right="-568"/>
        <w:jc w:val="both"/>
        <w:rPr>
          <w:rFonts w:ascii="Palatino Linotype" w:hAnsi="Palatino Linotype"/>
          <w:b/>
          <w:sz w:val="20"/>
        </w:rPr>
      </w:pPr>
    </w:p>
    <w:p w14:paraId="1F623572" w14:textId="77777777" w:rsidR="00BF2F05" w:rsidRPr="0077267B" w:rsidRDefault="00BF2F05" w:rsidP="00BF2F05">
      <w:pPr>
        <w:widowControl w:val="0"/>
        <w:spacing w:after="0"/>
        <w:ind w:left="-567" w:right="-568"/>
        <w:jc w:val="both"/>
        <w:rPr>
          <w:rFonts w:ascii="Palatino Linotype" w:hAnsi="Palatino Linotype"/>
          <w:b/>
          <w:sz w:val="20"/>
        </w:rPr>
      </w:pPr>
    </w:p>
    <w:p w14:paraId="213824EA" w14:textId="77777777" w:rsidR="00F374D0" w:rsidRDefault="00F374D0">
      <w:pPr>
        <w:pStyle w:val="Recuodecorpodetexto"/>
        <w:ind w:left="-567" w:right="-568"/>
        <w:jc w:val="center"/>
      </w:pPr>
    </w:p>
    <w:sectPr w:rsidR="00F374D0" w:rsidSect="0077267B">
      <w:headerReference w:type="default" r:id="rId27"/>
      <w:footerReference w:type="default" r:id="rId28"/>
      <w:pgSz w:w="11906" w:h="16838"/>
      <w:pgMar w:top="1417" w:right="1701" w:bottom="1843" w:left="1701" w:header="567" w:footer="567"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D8089" w14:textId="77777777" w:rsidR="00C76EA9" w:rsidRDefault="00C76EA9">
      <w:pPr>
        <w:spacing w:after="0" w:line="240" w:lineRule="auto"/>
      </w:pPr>
      <w:r>
        <w:separator/>
      </w:r>
    </w:p>
  </w:endnote>
  <w:endnote w:type="continuationSeparator" w:id="0">
    <w:p w14:paraId="0322A5B9" w14:textId="77777777" w:rsidR="00C76EA9" w:rsidRDefault="00C76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2F5B" w14:textId="77777777" w:rsidR="00F374D0" w:rsidRDefault="0070421A">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16"/>
        <w:szCs w:val="16"/>
        <w:vertAlign w:val="superscript"/>
      </w:rPr>
      <w:t>_</w:t>
    </w:r>
    <w:r>
      <w:rPr>
        <w:rFonts w:ascii="Arial" w:hAnsi="Arial" w:cs="Arial"/>
        <w:b/>
        <w:sz w:val="20"/>
        <w:szCs w:val="20"/>
        <w:vertAlign w:val="superscript"/>
      </w:rPr>
      <w:t>__________________________________________________________________________________________________________________________________</w:t>
    </w:r>
  </w:p>
  <w:p w14:paraId="65D57C90" w14:textId="580A371A" w:rsidR="00F374D0" w:rsidRDefault="0077267B">
    <w:pPr>
      <w:pStyle w:val="Rodap"/>
      <w:tabs>
        <w:tab w:val="clear" w:pos="4252"/>
        <w:tab w:val="clear" w:pos="8504"/>
      </w:tabs>
      <w:ind w:left="-567" w:right="-568"/>
      <w:jc w:val="center"/>
      <w:rPr>
        <w:rFonts w:ascii="Arial" w:hAnsi="Arial" w:cs="Arial"/>
        <w:sz w:val="18"/>
        <w:szCs w:val="18"/>
      </w:rPr>
    </w:pPr>
    <w:r>
      <w:rPr>
        <w:rFonts w:ascii="Arial" w:hAnsi="Arial" w:cs="Arial"/>
        <w:sz w:val="18"/>
        <w:szCs w:val="18"/>
      </w:rPr>
      <w:t>PREFEITURA MUNICIPAL DE MARABA PAULISTA-SP</w:t>
    </w:r>
  </w:p>
  <w:p w14:paraId="4A189D98" w14:textId="3F669025" w:rsidR="00F374D0" w:rsidRDefault="0070421A">
    <w:pPr>
      <w:pStyle w:val="Rodap"/>
      <w:ind w:left="-567" w:right="-568"/>
      <w:jc w:val="center"/>
      <w:rPr>
        <w:rFonts w:ascii="Arial" w:hAnsi="Arial" w:cs="Arial"/>
        <w:sz w:val="18"/>
        <w:szCs w:val="18"/>
      </w:rPr>
    </w:pPr>
    <w:r>
      <w:rPr>
        <w:rFonts w:ascii="Arial" w:hAnsi="Arial" w:cs="Arial"/>
        <w:sz w:val="18"/>
        <w:szCs w:val="18"/>
      </w:rPr>
      <w:t>TEL: (</w:t>
    </w:r>
    <w:r w:rsidR="0077267B">
      <w:rPr>
        <w:rFonts w:ascii="Arial" w:hAnsi="Arial" w:cs="Arial"/>
        <w:sz w:val="18"/>
        <w:szCs w:val="18"/>
      </w:rPr>
      <w:t>18</w:t>
    </w:r>
    <w:r>
      <w:rPr>
        <w:rFonts w:ascii="Arial" w:hAnsi="Arial" w:cs="Arial"/>
        <w:sz w:val="18"/>
        <w:szCs w:val="18"/>
      </w:rPr>
      <w:t xml:space="preserve">) </w:t>
    </w:r>
    <w:r w:rsidR="0077267B">
      <w:rPr>
        <w:rFonts w:ascii="Arial" w:hAnsi="Arial" w:cs="Arial"/>
        <w:sz w:val="18"/>
        <w:szCs w:val="18"/>
      </w:rPr>
      <w:t>3996</w:t>
    </w:r>
    <w:r>
      <w:rPr>
        <w:rFonts w:ascii="Arial" w:hAnsi="Arial" w:cs="Arial"/>
        <w:sz w:val="18"/>
        <w:szCs w:val="18"/>
      </w:rPr>
      <w:t>-</w:t>
    </w:r>
    <w:r w:rsidR="0077267B">
      <w:rPr>
        <w:rFonts w:ascii="Arial" w:hAnsi="Arial" w:cs="Arial"/>
        <w:sz w:val="18"/>
        <w:szCs w:val="18"/>
      </w:rPr>
      <w:t>1142</w:t>
    </w:r>
    <w:r>
      <w:rPr>
        <w:rFonts w:ascii="Arial" w:hAnsi="Arial" w:cs="Arial"/>
        <w:sz w:val="18"/>
        <w:szCs w:val="18"/>
      </w:rPr>
      <w:t>. E-MAIL:</w:t>
    </w:r>
    <w:r w:rsidR="0077267B">
      <w:rPr>
        <w:rFonts w:ascii="Arial" w:hAnsi="Arial" w:cs="Arial"/>
        <w:sz w:val="18"/>
        <w:szCs w:val="18"/>
      </w:rPr>
      <w:t xml:space="preserve"> </w:t>
    </w:r>
    <w:hyperlink r:id="rId1" w:history="1">
      <w:r w:rsidR="0077267B" w:rsidRPr="00CA0CF0">
        <w:rPr>
          <w:rStyle w:val="Hyperlink"/>
          <w:rFonts w:ascii="Arial" w:hAnsi="Arial" w:cs="Arial"/>
          <w:sz w:val="18"/>
          <w:szCs w:val="18"/>
        </w:rPr>
        <w:t>licitacao@marabapaulista.sp.gov.br</w:t>
      </w:r>
    </w:hyperlink>
    <w:r w:rsidR="0077267B">
      <w:rPr>
        <w:rFonts w:ascii="Arial" w:hAnsi="Arial" w:cs="Arial"/>
        <w:sz w:val="18"/>
        <w:szCs w:val="18"/>
      </w:rPr>
      <w:t xml:space="preserve">  </w:t>
    </w:r>
  </w:p>
  <w:p w14:paraId="3B6DE6C7" w14:textId="77777777" w:rsidR="00F374D0" w:rsidRDefault="0070421A">
    <w:pPr>
      <w:pStyle w:val="Rodap"/>
      <w:ind w:left="-567"/>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32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DE45D" w14:textId="77777777" w:rsidR="00C76EA9" w:rsidRDefault="00C76EA9">
      <w:pPr>
        <w:spacing w:after="0" w:line="240" w:lineRule="auto"/>
      </w:pPr>
      <w:r>
        <w:separator/>
      </w:r>
    </w:p>
  </w:footnote>
  <w:footnote w:type="continuationSeparator" w:id="0">
    <w:p w14:paraId="28B915FB" w14:textId="77777777" w:rsidR="00C76EA9" w:rsidRDefault="00C76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3" w:type="dxa"/>
      <w:jc w:val="center"/>
      <w:tblLayout w:type="fixed"/>
      <w:tblLook w:val="04A0" w:firstRow="1" w:lastRow="0" w:firstColumn="1" w:lastColumn="0" w:noHBand="0" w:noVBand="1"/>
    </w:tblPr>
    <w:tblGrid>
      <w:gridCol w:w="2076"/>
      <w:gridCol w:w="7777"/>
    </w:tblGrid>
    <w:tr w:rsidR="00523485" w:rsidRPr="00523485" w14:paraId="6AE01731" w14:textId="77777777" w:rsidTr="00523485">
      <w:trPr>
        <w:trHeight w:val="1639"/>
        <w:jc w:val="center"/>
      </w:trPr>
      <w:tc>
        <w:tcPr>
          <w:tcW w:w="2076" w:type="dxa"/>
        </w:tcPr>
        <w:p w14:paraId="21CE5CE7" w14:textId="2BEC49E8" w:rsidR="00523485" w:rsidRPr="00523485" w:rsidRDefault="00523485" w:rsidP="00523485">
          <w:r w:rsidRPr="00523485">
            <w:ptab w:relativeTo="margin" w:alignment="left" w:leader="none"/>
          </w:r>
          <w:r w:rsidRPr="00523485">
            <w:object w:dxaOrig="3465" w:dyaOrig="3510" w14:anchorId="0864E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3.75pt">
                <v:imagedata r:id="rId1" o:title=""/>
              </v:shape>
              <o:OLEObject Type="Embed" ProgID="PBrush" ShapeID="_x0000_i1025" DrawAspect="Content" ObjectID="_1735466812" r:id="rId2"/>
            </w:object>
          </w:r>
        </w:p>
        <w:p w14:paraId="04CECA36" w14:textId="77777777" w:rsidR="00523485" w:rsidRPr="00523485" w:rsidRDefault="00523485" w:rsidP="00523485"/>
      </w:tc>
      <w:tc>
        <w:tcPr>
          <w:tcW w:w="7777" w:type="dxa"/>
        </w:tcPr>
        <w:p w14:paraId="2E5E8D7B" w14:textId="77777777" w:rsidR="00523485" w:rsidRPr="00523485" w:rsidRDefault="00523485" w:rsidP="00523485">
          <w:pPr>
            <w:jc w:val="center"/>
            <w:rPr>
              <w:b/>
              <w:bCs/>
              <w:u w:val="single"/>
            </w:rPr>
          </w:pPr>
          <w:r w:rsidRPr="00523485">
            <w:rPr>
              <w:b/>
              <w:bCs/>
              <w:u w:val="single"/>
            </w:rPr>
            <w:t>PREFEITURA MUNICIPAL DE MARABÁ PAULISTA</w:t>
          </w:r>
        </w:p>
        <w:p w14:paraId="7C66693E" w14:textId="77777777" w:rsidR="00523485" w:rsidRPr="00523485" w:rsidRDefault="00523485" w:rsidP="00523485">
          <w:pPr>
            <w:jc w:val="center"/>
            <w:rPr>
              <w:b/>
              <w:bCs/>
              <w:u w:val="single"/>
            </w:rPr>
          </w:pPr>
          <w:r w:rsidRPr="00523485">
            <w:rPr>
              <w:b/>
              <w:bCs/>
              <w:u w:val="single"/>
            </w:rPr>
            <w:t>Rua Cafelândia, 135 – Fone (18) 3996-1142 – CEP: 19.430-000</w:t>
          </w:r>
        </w:p>
        <w:p w14:paraId="7FE06D40" w14:textId="77777777" w:rsidR="00523485" w:rsidRPr="00523485" w:rsidRDefault="00523485" w:rsidP="00523485">
          <w:pPr>
            <w:jc w:val="center"/>
            <w:rPr>
              <w:b/>
              <w:bCs/>
              <w:u w:val="single"/>
            </w:rPr>
          </w:pPr>
          <w:r w:rsidRPr="00523485">
            <w:rPr>
              <w:b/>
              <w:bCs/>
              <w:u w:val="single"/>
            </w:rPr>
            <w:t>CNPJ: 45.725.355/0001-86 – e-mail: licitacao@marabapaulista.sp.gov.br</w:t>
          </w:r>
        </w:p>
        <w:p w14:paraId="5FCC28A8" w14:textId="77777777" w:rsidR="00523485" w:rsidRPr="00523485" w:rsidRDefault="00523485" w:rsidP="00523485">
          <w:pPr>
            <w:jc w:val="center"/>
            <w:rPr>
              <w:b/>
              <w:bCs/>
              <w:u w:val="single"/>
            </w:rPr>
          </w:pPr>
          <w:r w:rsidRPr="00523485">
            <w:rPr>
              <w:b/>
              <w:bCs/>
              <w:u w:val="single"/>
            </w:rPr>
            <w:t>ESTADO DE SÃO PAULO</w:t>
          </w:r>
        </w:p>
        <w:p w14:paraId="3640B157" w14:textId="22DC0A2C" w:rsidR="00523485" w:rsidRPr="00523485" w:rsidRDefault="00523485" w:rsidP="00523485">
          <w:r w:rsidRPr="00523485">
            <w:rPr>
              <w:noProof/>
            </w:rPr>
            <mc:AlternateContent>
              <mc:Choice Requires="wps">
                <w:drawing>
                  <wp:anchor distT="4294967293" distB="4294967293" distL="114300" distR="114300" simplePos="0" relativeHeight="251659264" behindDoc="0" locked="0" layoutInCell="0" allowOverlap="1" wp14:anchorId="31E6A2AB" wp14:editId="574905FC">
                    <wp:simplePos x="0" y="0"/>
                    <wp:positionH relativeFrom="column">
                      <wp:posOffset>-1161415</wp:posOffset>
                    </wp:positionH>
                    <wp:positionV relativeFrom="paragraph">
                      <wp:posOffset>233680</wp:posOffset>
                    </wp:positionV>
                    <wp:extent cx="5886450" cy="9525"/>
                    <wp:effectExtent l="0" t="19050" r="19050" b="476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3F4E9A"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45pt,18.4pt" to="372.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tmwwEAAGoDAAAOAAAAZHJzL2Uyb0RvYy54bWysU8GO2yAQvVfqPyDujZ20jlIrzh6y3V62&#10;baRNP2ACOEaLGQQkdv6+A3HSVXurekEwMzzeezOsH8besLPyQaNt+HxWcqasQKntseE/908fVpyF&#10;CFaCQasaflGBP2zev1sPrlYL7NBI5RmB2FAPruFdjK4uiiA61UOYoVOWki36HiId/bGQHgZC702x&#10;KMtlMaCXzqNQIVD08Zrkm4zftkrEH20bVGSm4cQt5tXn9ZDWYrOG+ujBdVpMNOAfWPSgLT16h3qE&#10;COzk9V9QvRYeA7ZxJrAvsG21UFkDqZmXf6h56cCprIXMCe5uU/h/sOL7eWt3PlEXo31xzyheA7O4&#10;7cAeVSawvzhq3DxZVQwu1Pcr6RDczrPD8A0l1cApYnZhbH2fIEkfG7PZl7vZaoxMULBarZafKuqJ&#10;oNznalHlB6C+3XU+xK8Ke5Y2DTfaJiughvNziIkL1LeSFLb4pI3J7TSWDQ1ffqzKhN472fBI7X3d&#10;d1OTAhotU3m6mEdNbY1nZ6AhieNVKSXeVnk8WZnROwXyy7SPoM11T2yMTXAqD91E8eZQGsdQH1Be&#10;dv5mIzU0i5iGL03M23M2+/cX2fwCAAD//wMAUEsDBBQABgAIAAAAIQA/hf353wAAAAoBAAAPAAAA&#10;ZHJzL2Rvd25yZXYueG1sTI+xboMwEIb3Sn0H6yp1SwwEpZRgItSqndohaZZuNr4AKrYRNgm8fa9T&#10;M97dp/++v9jPpmcXHH3nrIB4HQFDWzvd2UbA6ettlQHzQVote2dRwIIe9uX9XSFz7a72gJdjaBiF&#10;WJ9LAW0IQ865r1s00q/dgJZuZzcaGWgcG65HeaVw0/MkirbcyM7Sh1YO+NJi/XOcjIDUv35/VmaZ&#10;glPVSX2o90O9JEI8PszVDljAOfzD8KdP6lCSk3KT1Z71AlZxljwTK2CzpQ5EPKVpDEzRItsALwt+&#10;W6H8BQAA//8DAFBLAQItABQABgAIAAAAIQC2gziS/gAAAOEBAAATAAAAAAAAAAAAAAAAAAAAAABb&#10;Q29udGVudF9UeXBlc10ueG1sUEsBAi0AFAAGAAgAAAAhADj9If/WAAAAlAEAAAsAAAAAAAAAAAAA&#10;AAAALwEAAF9yZWxzLy5yZWxzUEsBAi0AFAAGAAgAAAAhAJjBm2bDAQAAagMAAA4AAAAAAAAAAAAA&#10;AAAALgIAAGRycy9lMm9Eb2MueG1sUEsBAi0AFAAGAAgAAAAhAD+F/fnfAAAACgEAAA8AAAAAAAAA&#10;AAAAAAAAHQQAAGRycy9kb3ducmV2LnhtbFBLBQYAAAAABAAEAPMAAAApBQAAAAA=&#10;" o:allowincell="f" strokecolor="black [3213]" strokeweight="5pt">
                    <v:stroke linestyle="thickThin"/>
                    <v:shadow color="#868686"/>
                  </v:line>
                </w:pict>
              </mc:Fallback>
            </mc:AlternateContent>
          </w:r>
        </w:p>
      </w:tc>
    </w:tr>
  </w:tbl>
  <w:p w14:paraId="69C94590" w14:textId="77777777" w:rsidR="00F374D0" w:rsidRPr="00523485" w:rsidRDefault="00F374D0" w:rsidP="00523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21F"/>
    <w:multiLevelType w:val="hybridMultilevel"/>
    <w:tmpl w:val="026676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B22DD7"/>
    <w:multiLevelType w:val="hybridMultilevel"/>
    <w:tmpl w:val="89DAE574"/>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C3A4508"/>
    <w:multiLevelType w:val="multilevel"/>
    <w:tmpl w:val="F8A43DC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AF01F84"/>
    <w:multiLevelType w:val="hybridMultilevel"/>
    <w:tmpl w:val="6E5E9F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E17A8F"/>
    <w:multiLevelType w:val="hybridMultilevel"/>
    <w:tmpl w:val="28048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753E8C"/>
    <w:multiLevelType w:val="multilevel"/>
    <w:tmpl w:val="6AA01664"/>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924A0A"/>
    <w:multiLevelType w:val="hybridMultilevel"/>
    <w:tmpl w:val="3FD4F26A"/>
    <w:lvl w:ilvl="0" w:tplc="3544BA30">
      <w:start w:val="6"/>
      <w:numFmt w:val="decimal"/>
      <w:lvlText w:val="%1"/>
      <w:lvlJc w:val="left"/>
      <w:pPr>
        <w:ind w:left="720" w:hanging="360"/>
      </w:pPr>
      <w:rPr>
        <w:rFonts w:ascii="Bookman Old Style" w:eastAsia="Bookman Old Style" w:hAnsi="Bookman Old Style" w:cs="Bookman Old Style"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E1080B"/>
    <w:multiLevelType w:val="multilevel"/>
    <w:tmpl w:val="73AE4B5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15:restartNumberingAfterBreak="0">
    <w:nsid w:val="53C567C0"/>
    <w:multiLevelType w:val="hybridMultilevel"/>
    <w:tmpl w:val="FC4A5D4A"/>
    <w:lvl w:ilvl="0" w:tplc="6AF84968">
      <w:start w:val="1"/>
      <w:numFmt w:val="decimal"/>
      <w:lvlText w:val="%1."/>
      <w:lvlJc w:val="left"/>
      <w:pPr>
        <w:ind w:left="72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C82375B"/>
    <w:multiLevelType w:val="multilevel"/>
    <w:tmpl w:val="F880CA4E"/>
    <w:lvl w:ilvl="0">
      <w:start w:val="1"/>
      <w:numFmt w:val="decimal"/>
      <w:lvlText w:val="%1."/>
      <w:lvlJc w:val="left"/>
      <w:pPr>
        <w:ind w:left="720" w:hanging="360"/>
      </w:pPr>
    </w:lvl>
    <w:lvl w:ilvl="1">
      <w:start w:val="1"/>
      <w:numFmt w:val="decimal"/>
      <w:isLgl/>
      <w:lvlText w:val="%1.%2."/>
      <w:lvlJc w:val="left"/>
      <w:pPr>
        <w:ind w:left="885" w:hanging="525"/>
      </w:pPr>
      <w:rPr>
        <w:rFonts w:ascii="Bookman Old Style" w:eastAsia="Bookman Old Style" w:hAnsi="Bookman Old Style" w:cs="Bookman Old Style" w:hint="default"/>
        <w:b/>
        <w:sz w:val="22"/>
      </w:rPr>
    </w:lvl>
    <w:lvl w:ilvl="2">
      <w:start w:val="1"/>
      <w:numFmt w:val="decimal"/>
      <w:isLgl/>
      <w:lvlText w:val="%1.%2.%3."/>
      <w:lvlJc w:val="left"/>
      <w:pPr>
        <w:ind w:left="1080" w:hanging="720"/>
      </w:pPr>
      <w:rPr>
        <w:rFonts w:ascii="Bookman Old Style" w:eastAsia="Bookman Old Style" w:hAnsi="Bookman Old Style" w:cs="Bookman Old Style" w:hint="default"/>
        <w:b/>
        <w:sz w:val="22"/>
      </w:rPr>
    </w:lvl>
    <w:lvl w:ilvl="3">
      <w:start w:val="1"/>
      <w:numFmt w:val="decimal"/>
      <w:isLgl/>
      <w:lvlText w:val="%1.%2.%3.%4."/>
      <w:lvlJc w:val="left"/>
      <w:pPr>
        <w:ind w:left="1080" w:hanging="720"/>
      </w:pPr>
      <w:rPr>
        <w:rFonts w:ascii="Bookman Old Style" w:eastAsia="Bookman Old Style" w:hAnsi="Bookman Old Style" w:cs="Bookman Old Style" w:hint="default"/>
        <w:b/>
        <w:sz w:val="22"/>
      </w:rPr>
    </w:lvl>
    <w:lvl w:ilvl="4">
      <w:start w:val="1"/>
      <w:numFmt w:val="decimal"/>
      <w:isLgl/>
      <w:lvlText w:val="%1.%2.%3.%4.%5."/>
      <w:lvlJc w:val="left"/>
      <w:pPr>
        <w:ind w:left="1440" w:hanging="1080"/>
      </w:pPr>
      <w:rPr>
        <w:rFonts w:ascii="Bookman Old Style" w:eastAsia="Bookman Old Style" w:hAnsi="Bookman Old Style" w:cs="Bookman Old Style" w:hint="default"/>
        <w:b/>
        <w:sz w:val="22"/>
      </w:rPr>
    </w:lvl>
    <w:lvl w:ilvl="5">
      <w:start w:val="1"/>
      <w:numFmt w:val="decimal"/>
      <w:isLgl/>
      <w:lvlText w:val="%1.%2.%3.%4.%5.%6."/>
      <w:lvlJc w:val="left"/>
      <w:pPr>
        <w:ind w:left="1440" w:hanging="1080"/>
      </w:pPr>
      <w:rPr>
        <w:rFonts w:ascii="Bookman Old Style" w:eastAsia="Bookman Old Style" w:hAnsi="Bookman Old Style" w:cs="Bookman Old Style" w:hint="default"/>
        <w:b/>
        <w:sz w:val="22"/>
      </w:rPr>
    </w:lvl>
    <w:lvl w:ilvl="6">
      <w:start w:val="1"/>
      <w:numFmt w:val="decimal"/>
      <w:isLgl/>
      <w:lvlText w:val="%1.%2.%3.%4.%5.%6.%7."/>
      <w:lvlJc w:val="left"/>
      <w:pPr>
        <w:ind w:left="1440" w:hanging="1080"/>
      </w:pPr>
      <w:rPr>
        <w:rFonts w:ascii="Bookman Old Style" w:eastAsia="Bookman Old Style" w:hAnsi="Bookman Old Style" w:cs="Bookman Old Style" w:hint="default"/>
        <w:b/>
        <w:sz w:val="22"/>
      </w:rPr>
    </w:lvl>
    <w:lvl w:ilvl="7">
      <w:start w:val="1"/>
      <w:numFmt w:val="decimal"/>
      <w:isLgl/>
      <w:lvlText w:val="%1.%2.%3.%4.%5.%6.%7.%8."/>
      <w:lvlJc w:val="left"/>
      <w:pPr>
        <w:ind w:left="1800" w:hanging="1440"/>
      </w:pPr>
      <w:rPr>
        <w:rFonts w:ascii="Bookman Old Style" w:eastAsia="Bookman Old Style" w:hAnsi="Bookman Old Style" w:cs="Bookman Old Style" w:hint="default"/>
        <w:b/>
        <w:sz w:val="22"/>
      </w:rPr>
    </w:lvl>
    <w:lvl w:ilvl="8">
      <w:start w:val="1"/>
      <w:numFmt w:val="decimal"/>
      <w:isLgl/>
      <w:lvlText w:val="%1.%2.%3.%4.%5.%6.%7.%8.%9."/>
      <w:lvlJc w:val="left"/>
      <w:pPr>
        <w:ind w:left="1800" w:hanging="1440"/>
      </w:pPr>
      <w:rPr>
        <w:rFonts w:ascii="Bookman Old Style" w:eastAsia="Bookman Old Style" w:hAnsi="Bookman Old Style" w:cs="Bookman Old Style" w:hint="default"/>
        <w:b/>
        <w:sz w:val="22"/>
      </w:rPr>
    </w:lvl>
  </w:abstractNum>
  <w:abstractNum w:abstractNumId="10" w15:restartNumberingAfterBreak="0">
    <w:nsid w:val="5E2F0AB6"/>
    <w:multiLevelType w:val="multilevel"/>
    <w:tmpl w:val="440AA93C"/>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672273"/>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16cid:durableId="16153983">
    <w:abstractNumId w:val="2"/>
  </w:num>
  <w:num w:numId="2" w16cid:durableId="1090391304">
    <w:abstractNumId w:val="5"/>
  </w:num>
  <w:num w:numId="3" w16cid:durableId="305746520">
    <w:abstractNumId w:val="7"/>
  </w:num>
  <w:num w:numId="4" w16cid:durableId="587739705">
    <w:abstractNumId w:val="6"/>
  </w:num>
  <w:num w:numId="5" w16cid:durableId="2063670635">
    <w:abstractNumId w:val="9"/>
  </w:num>
  <w:num w:numId="6" w16cid:durableId="2127458524">
    <w:abstractNumId w:val="1"/>
  </w:num>
  <w:num w:numId="7" w16cid:durableId="1101536364">
    <w:abstractNumId w:val="0"/>
  </w:num>
  <w:num w:numId="8" w16cid:durableId="1815104147">
    <w:abstractNumId w:val="4"/>
  </w:num>
  <w:num w:numId="9" w16cid:durableId="588852124">
    <w:abstractNumId w:val="3"/>
  </w:num>
  <w:num w:numId="10" w16cid:durableId="235550870">
    <w:abstractNumId w:val="10"/>
  </w:num>
  <w:num w:numId="11" w16cid:durableId="1678582741">
    <w:abstractNumId w:val="8"/>
  </w:num>
  <w:num w:numId="12" w16cid:durableId="12928325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D0"/>
    <w:rsid w:val="000465E9"/>
    <w:rsid w:val="000C6C77"/>
    <w:rsid w:val="000E1E37"/>
    <w:rsid w:val="0011213D"/>
    <w:rsid w:val="001128CD"/>
    <w:rsid w:val="00145674"/>
    <w:rsid w:val="00151A41"/>
    <w:rsid w:val="001B757D"/>
    <w:rsid w:val="001D342B"/>
    <w:rsid w:val="001E05E4"/>
    <w:rsid w:val="001E6BC3"/>
    <w:rsid w:val="001F221D"/>
    <w:rsid w:val="001F47CF"/>
    <w:rsid w:val="001F69B3"/>
    <w:rsid w:val="00227629"/>
    <w:rsid w:val="00255605"/>
    <w:rsid w:val="00255933"/>
    <w:rsid w:val="00255AC4"/>
    <w:rsid w:val="002643DF"/>
    <w:rsid w:val="002F2D18"/>
    <w:rsid w:val="003848CE"/>
    <w:rsid w:val="003E5B2F"/>
    <w:rsid w:val="003E74FA"/>
    <w:rsid w:val="003F1BE6"/>
    <w:rsid w:val="0042247A"/>
    <w:rsid w:val="00423ABA"/>
    <w:rsid w:val="00462819"/>
    <w:rsid w:val="00472598"/>
    <w:rsid w:val="004C072E"/>
    <w:rsid w:val="004C3841"/>
    <w:rsid w:val="004E2EF0"/>
    <w:rsid w:val="004E78A9"/>
    <w:rsid w:val="00502653"/>
    <w:rsid w:val="00511F95"/>
    <w:rsid w:val="005227B7"/>
    <w:rsid w:val="00523485"/>
    <w:rsid w:val="00546D4D"/>
    <w:rsid w:val="00553FD1"/>
    <w:rsid w:val="00585BBB"/>
    <w:rsid w:val="005C2070"/>
    <w:rsid w:val="00607528"/>
    <w:rsid w:val="006202CC"/>
    <w:rsid w:val="00696298"/>
    <w:rsid w:val="006A1348"/>
    <w:rsid w:val="006B0129"/>
    <w:rsid w:val="006E07AE"/>
    <w:rsid w:val="006E3FC9"/>
    <w:rsid w:val="0070332E"/>
    <w:rsid w:val="00703CCB"/>
    <w:rsid w:val="0070421A"/>
    <w:rsid w:val="00723BB0"/>
    <w:rsid w:val="00752EA7"/>
    <w:rsid w:val="00752ED5"/>
    <w:rsid w:val="00767964"/>
    <w:rsid w:val="0077267B"/>
    <w:rsid w:val="007749BC"/>
    <w:rsid w:val="007943F4"/>
    <w:rsid w:val="007953B9"/>
    <w:rsid w:val="007E42BE"/>
    <w:rsid w:val="007F04F7"/>
    <w:rsid w:val="007F3009"/>
    <w:rsid w:val="00842416"/>
    <w:rsid w:val="008D541A"/>
    <w:rsid w:val="0094152E"/>
    <w:rsid w:val="00964FD2"/>
    <w:rsid w:val="009A5424"/>
    <w:rsid w:val="009B238C"/>
    <w:rsid w:val="009C2EE0"/>
    <w:rsid w:val="009E37A8"/>
    <w:rsid w:val="009E400B"/>
    <w:rsid w:val="009E7F0F"/>
    <w:rsid w:val="00A17E88"/>
    <w:rsid w:val="00A47EAB"/>
    <w:rsid w:val="00A512E9"/>
    <w:rsid w:val="00A75849"/>
    <w:rsid w:val="00B1735F"/>
    <w:rsid w:val="00B55303"/>
    <w:rsid w:val="00B62540"/>
    <w:rsid w:val="00B62D98"/>
    <w:rsid w:val="00BA7195"/>
    <w:rsid w:val="00BF2F05"/>
    <w:rsid w:val="00C47BAA"/>
    <w:rsid w:val="00C62866"/>
    <w:rsid w:val="00C63A09"/>
    <w:rsid w:val="00C76EA9"/>
    <w:rsid w:val="00C817C6"/>
    <w:rsid w:val="00CA756D"/>
    <w:rsid w:val="00CA75B8"/>
    <w:rsid w:val="00CE6530"/>
    <w:rsid w:val="00DA0912"/>
    <w:rsid w:val="00DB2276"/>
    <w:rsid w:val="00DB66CD"/>
    <w:rsid w:val="00DE7EE3"/>
    <w:rsid w:val="00DF3426"/>
    <w:rsid w:val="00E30486"/>
    <w:rsid w:val="00E72F67"/>
    <w:rsid w:val="00E80F65"/>
    <w:rsid w:val="00EF7C3F"/>
    <w:rsid w:val="00F14EF4"/>
    <w:rsid w:val="00F374D0"/>
    <w:rsid w:val="00F62FE5"/>
    <w:rsid w:val="00F9463E"/>
    <w:rsid w:val="00FC5C5A"/>
    <w:rsid w:val="00FE544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C61E"/>
  <w15:docId w15:val="{F7CA3984-01BF-40E5-8844-998C32F6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C3"/>
    <w:pPr>
      <w:spacing w:after="200" w:line="276" w:lineRule="auto"/>
    </w:pPr>
  </w:style>
  <w:style w:type="paragraph" w:styleId="Ttulo1">
    <w:name w:val="heading 1"/>
    <w:basedOn w:val="Normal"/>
    <w:next w:val="Normal"/>
    <w:link w:val="Ttulo1Char"/>
    <w:qFormat/>
    <w:rsid w:val="00B16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A25E9A"/>
    <w:pPr>
      <w:keepNext/>
      <w:numPr>
        <w:numId w:val="1"/>
      </w:numPr>
      <w:spacing w:after="0" w:line="240" w:lineRule="auto"/>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B675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3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uiPriority w:val="99"/>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basedOn w:val="Fontepargpadro"/>
    <w:link w:val="Ttulo1"/>
    <w:uiPriority w:val="9"/>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uiPriority w:val="22"/>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uiPriority w:val="9"/>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semiHidden/>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sz w:val="20"/>
    </w:rPr>
  </w:style>
  <w:style w:type="character" w:customStyle="1" w:styleId="ListLabel164">
    <w:name w:val="ListLabel 164"/>
    <w:qFormat/>
    <w:rPr>
      <w:rFonts w:ascii="Palatino Linotype" w:hAnsi="Palatino Linotype"/>
      <w:b/>
      <w:sz w:val="20"/>
    </w:rPr>
  </w:style>
  <w:style w:type="character" w:customStyle="1" w:styleId="ListLabel165">
    <w:name w:val="ListLabel 165"/>
    <w:qFormat/>
    <w:rPr>
      <w:rFonts w:ascii="Palatino Linotype" w:hAnsi="Palatino Linotype"/>
      <w:sz w:val="20"/>
      <w:highlight w:val="lightGray"/>
    </w:rPr>
  </w:style>
  <w:style w:type="character" w:customStyle="1" w:styleId="ListLabel166">
    <w:name w:val="ListLabel 166"/>
    <w:qFormat/>
    <w:rPr>
      <w:rFonts w:ascii="Palatino Linotype" w:hAnsi="Palatino Linotype"/>
      <w:bCs/>
      <w:sz w:val="20"/>
    </w:rPr>
  </w:style>
  <w:style w:type="character" w:customStyle="1" w:styleId="ListLabel167">
    <w:name w:val="ListLabel 167"/>
    <w:qFormat/>
    <w:rPr>
      <w:rFonts w:ascii="Palatino Linotype" w:hAnsi="Palatino Linotype"/>
      <w:b/>
      <w:i/>
      <w:sz w:val="20"/>
    </w:rPr>
  </w:style>
  <w:style w:type="character" w:customStyle="1" w:styleId="ListLabel168">
    <w:name w:val="ListLabel 168"/>
    <w:qFormat/>
    <w:rPr>
      <w:rFonts w:ascii="Palatino Linotype" w:hAnsi="Palatino Linotype"/>
      <w:sz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EA2E1D"/>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C3780D"/>
    <w:pPr>
      <w:tabs>
        <w:tab w:val="center" w:pos="4252"/>
        <w:tab w:val="right" w:pos="8504"/>
      </w:tabs>
      <w:spacing w:after="0" w:line="240" w:lineRule="auto"/>
    </w:pPr>
  </w:style>
  <w:style w:type="paragraph" w:styleId="Rodap">
    <w:name w:val="footer"/>
    <w:basedOn w:val="Normal"/>
    <w:link w:val="RodapChar"/>
    <w:uiPriority w:val="99"/>
    <w:unhideWhenUsed/>
    <w:rsid w:val="00C3780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3780D"/>
    <w:pPr>
      <w:spacing w:after="0" w:line="240" w:lineRule="auto"/>
    </w:pPr>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line="240" w:lineRule="auto"/>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rPr>
      <w:i/>
      <w:iCs/>
      <w:color w:val="000000" w:themeColor="text1"/>
    </w:rPr>
  </w:style>
  <w:style w:type="paragraph" w:styleId="PargrafodaLista">
    <w:name w:val="List Paragraph"/>
    <w:basedOn w:val="Normal"/>
    <w:uiPriority w:val="34"/>
    <w:qFormat/>
    <w:rsid w:val="00295E9A"/>
    <w:pPr>
      <w:spacing w:after="0" w:line="240" w:lineRule="auto"/>
      <w:ind w:left="720"/>
      <w:contextualSpacing/>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354CEA"/>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354CEA"/>
    <w:pPr>
      <w:spacing w:after="120"/>
      <w:ind w:left="283"/>
    </w:pPr>
  </w:style>
  <w:style w:type="paragraph" w:customStyle="1" w:styleId="WW-Recuodecorpodetexto2">
    <w:name w:val="WW-Recuo de corpo de texto 2"/>
    <w:basedOn w:val="Normal"/>
    <w:qFormat/>
    <w:rsid w:val="00354CEA"/>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qFormat/>
    <w:rsid w:val="00B12CD6"/>
    <w:pPr>
      <w:spacing w:after="0" w:line="240" w:lineRule="auto"/>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A50B9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paragraph" w:styleId="Reviso">
    <w:name w:val="Revision"/>
    <w:uiPriority w:val="99"/>
    <w:semiHidden/>
    <w:qFormat/>
    <w:rsid w:val="00B46B5E"/>
  </w:style>
  <w:style w:type="table" w:styleId="Tabelacomgrade">
    <w:name w:val="Table Grid"/>
    <w:basedOn w:val="Tabelanormal"/>
    <w:uiPriority w:val="3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3848CE"/>
    <w:rPr>
      <w:color w:val="0000FF"/>
      <w:u w:val="single"/>
    </w:rPr>
  </w:style>
  <w:style w:type="character" w:styleId="MenoPendente">
    <w:name w:val="Unresolved Mention"/>
    <w:basedOn w:val="Fontepargpadro"/>
    <w:uiPriority w:val="99"/>
    <w:semiHidden/>
    <w:unhideWhenUsed/>
    <w:rsid w:val="000465E9"/>
    <w:rPr>
      <w:color w:val="605E5C"/>
      <w:shd w:val="clear" w:color="auto" w:fill="E1DFDD"/>
    </w:rPr>
  </w:style>
  <w:style w:type="table" w:styleId="TabeladeGrade1Clara">
    <w:name w:val="Grid Table 1 Light"/>
    <w:basedOn w:val="Tabelanormal"/>
    <w:uiPriority w:val="46"/>
    <w:rsid w:val="001B75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
    <w:name w:val="TableGrid"/>
    <w:rsid w:val="005C2070"/>
    <w:rPr>
      <w:rFonts w:eastAsiaTheme="minorEastAsia"/>
      <w:lang w:eastAsia="pt-BR"/>
    </w:rPr>
    <w:tblPr>
      <w:tblCellMar>
        <w:top w:w="0" w:type="dxa"/>
        <w:left w:w="0" w:type="dxa"/>
        <w:bottom w:w="0" w:type="dxa"/>
        <w:right w:w="0" w:type="dxa"/>
      </w:tblCellMar>
    </w:tblPr>
  </w:style>
  <w:style w:type="paragraph" w:customStyle="1" w:styleId="ParagraphStyle">
    <w:name w:val="Paragraph Style"/>
    <w:rsid w:val="00752ED5"/>
    <w:pPr>
      <w:autoSpaceDE w:val="0"/>
      <w:autoSpaceDN w:val="0"/>
      <w:adjustRightInd w:val="0"/>
    </w:pPr>
    <w:rPr>
      <w:rFonts w:ascii="Arial" w:hAnsi="Arial" w:cs="Arial"/>
      <w:sz w:val="24"/>
      <w:szCs w:val="24"/>
      <w:lang w:val="x-none"/>
    </w:rPr>
  </w:style>
  <w:style w:type="paragraph" w:customStyle="1" w:styleId="Centered">
    <w:name w:val="Centered"/>
    <w:uiPriority w:val="99"/>
    <w:rsid w:val="00752ED5"/>
    <w:pPr>
      <w:autoSpaceDE w:val="0"/>
      <w:autoSpaceDN w:val="0"/>
      <w:adjustRightInd w:val="0"/>
      <w:jc w:val="center"/>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26" Type="http://schemas.openxmlformats.org/officeDocument/2006/relationships/hyperlink" Target="http://www.marabapaulista.sp.gov,br" TargetMode="External"/><Relationship Id="rId3" Type="http://schemas.openxmlformats.org/officeDocument/2006/relationships/styles" Target="styles.xml"/><Relationship Id="rId21" Type="http://schemas.openxmlformats.org/officeDocument/2006/relationships/hyperlink" Target="http://www.cnj.jus.br/improbidade_adm/consultar_requerido.php"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yperlink" Target="mailto:licitacao@marabapaulista.sp.gov.br" TargetMode="Externa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yperlink" Target="mailto:licitacao@marabapaulista.sp.gov.br" TargetMode="External"/><Relationship Id="rId28" Type="http://schemas.openxmlformats.org/officeDocument/2006/relationships/footer" Target="footer1.xml"/><Relationship Id="rId10" Type="http://schemas.openxmlformats.org/officeDocument/2006/relationships/hyperlink" Target="http://www.marabapaulista.sp.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marabapaulista.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E788-BE45-431B-AEC8-AAD3074C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12199</Words>
  <Characters>65876</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clientye</dc:creator>
  <dc:description/>
  <cp:lastModifiedBy>LICITAÇÃO</cp:lastModifiedBy>
  <cp:revision>2</cp:revision>
  <cp:lastPrinted>2022-09-16T16:22:00Z</cp:lastPrinted>
  <dcterms:created xsi:type="dcterms:W3CDTF">2023-01-17T16:20:00Z</dcterms:created>
  <dcterms:modified xsi:type="dcterms:W3CDTF">2023-01-17T16:20:00Z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