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59" w:rsidRPr="005D1CDA" w:rsidRDefault="00856B59" w:rsidP="00856B59">
      <w:pPr>
        <w:spacing w:line="360" w:lineRule="auto"/>
        <w:rPr>
          <w:rFonts w:ascii="Times New Roman" w:hAnsi="Times New Roman"/>
          <w:b/>
          <w:sz w:val="26"/>
          <w:u w:val="single"/>
        </w:rPr>
      </w:pPr>
      <w:r w:rsidRPr="00856B59">
        <w:rPr>
          <w:rFonts w:ascii="Times New Roman" w:hAnsi="Times New Roman"/>
          <w:b/>
          <w:sz w:val="26"/>
        </w:rPr>
        <w:tab/>
      </w:r>
      <w:r w:rsidRPr="00856B59">
        <w:rPr>
          <w:rFonts w:ascii="Times New Roman" w:hAnsi="Times New Roman"/>
          <w:b/>
          <w:sz w:val="26"/>
        </w:rPr>
        <w:tab/>
      </w:r>
      <w:r w:rsidRPr="00856B59">
        <w:rPr>
          <w:rFonts w:ascii="Times New Roman" w:hAnsi="Times New Roman"/>
          <w:b/>
          <w:sz w:val="26"/>
        </w:rPr>
        <w:tab/>
      </w:r>
      <w:r w:rsidRPr="00856B59">
        <w:rPr>
          <w:rFonts w:ascii="Times New Roman" w:hAnsi="Times New Roman"/>
          <w:b/>
          <w:sz w:val="26"/>
        </w:rPr>
        <w:tab/>
      </w:r>
      <w:r w:rsidR="008E2820">
        <w:rPr>
          <w:rFonts w:ascii="Times New Roman" w:hAnsi="Times New Roman"/>
          <w:b/>
          <w:sz w:val="26"/>
        </w:rPr>
        <w:t xml:space="preserve">  </w:t>
      </w:r>
      <w:r w:rsidRPr="005D1CDA">
        <w:rPr>
          <w:rFonts w:ascii="Times New Roman" w:hAnsi="Times New Roman"/>
          <w:b/>
          <w:sz w:val="26"/>
          <w:u w:val="single"/>
        </w:rPr>
        <w:t>DECRETO Nº 01</w:t>
      </w:r>
      <w:r w:rsidR="008E2820">
        <w:rPr>
          <w:rFonts w:ascii="Times New Roman" w:hAnsi="Times New Roman"/>
          <w:b/>
          <w:sz w:val="26"/>
          <w:u w:val="single"/>
        </w:rPr>
        <w:t>6</w:t>
      </w:r>
      <w:r w:rsidRPr="005D1CDA">
        <w:rPr>
          <w:rFonts w:ascii="Times New Roman" w:hAnsi="Times New Roman"/>
          <w:b/>
          <w:sz w:val="26"/>
          <w:u w:val="single"/>
        </w:rPr>
        <w:t>/2021.</w:t>
      </w:r>
    </w:p>
    <w:p w:rsidR="00856B59" w:rsidRPr="005D1CDA" w:rsidRDefault="00856B59" w:rsidP="00856B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De 25</w:t>
      </w:r>
      <w:r w:rsidRPr="005D1CDA">
        <w:rPr>
          <w:rFonts w:ascii="Times New Roman" w:hAnsi="Times New Roman"/>
          <w:sz w:val="26"/>
        </w:rPr>
        <w:t xml:space="preserve"> de janeiro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856B59" w:rsidRPr="005D1CDA" w:rsidTr="0085487B">
        <w:tc>
          <w:tcPr>
            <w:tcW w:w="6514" w:type="dxa"/>
          </w:tcPr>
          <w:p w:rsidR="00856B59" w:rsidRPr="00502E38" w:rsidRDefault="008E2820" w:rsidP="008E282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12"/>
                <w:lang w:eastAsia="pt-BR"/>
              </w:rPr>
            </w:pPr>
            <w:r>
              <w:rPr>
                <w:rFonts w:ascii="Times New Roman" w:hAnsi="Times New Roman"/>
              </w:rPr>
              <w:t>“</w:t>
            </w:r>
            <w:r w:rsidR="00856B59" w:rsidRPr="00502E38">
              <w:rPr>
                <w:rFonts w:ascii="Times New Roman" w:hAnsi="Times New Roman"/>
              </w:rPr>
              <w:t>Dis</w:t>
            </w:r>
            <w:r w:rsidR="001576B7" w:rsidRPr="00502E38">
              <w:rPr>
                <w:rFonts w:ascii="Times New Roman" w:hAnsi="Times New Roman"/>
              </w:rPr>
              <w:t>põe sobre a adoção de medidas para</w:t>
            </w:r>
            <w:r w:rsidR="00856B59" w:rsidRPr="00502E38">
              <w:rPr>
                <w:rFonts w:ascii="Times New Roman" w:hAnsi="Times New Roman"/>
              </w:rPr>
              <w:t xml:space="preserve"> enfrentamento da pandemia decorrente do novo </w:t>
            </w:r>
            <w:proofErr w:type="spellStart"/>
            <w:r w:rsidR="00856B59" w:rsidRPr="00502E38">
              <w:rPr>
                <w:rFonts w:ascii="Times New Roman" w:hAnsi="Times New Roman"/>
              </w:rPr>
              <w:t>coronavírus</w:t>
            </w:r>
            <w:proofErr w:type="spellEnd"/>
            <w:r w:rsidR="00856B59" w:rsidRPr="00502E38">
              <w:rPr>
                <w:rFonts w:ascii="Times New Roman" w:hAnsi="Times New Roman"/>
              </w:rPr>
              <w:t>, para os serviços especificados, e dá providências correlatas</w:t>
            </w:r>
            <w:r w:rsidRPr="00502E38">
              <w:rPr>
                <w:rFonts w:ascii="Times New Roman" w:eastAsia="Times New Roman" w:hAnsi="Times New Roman"/>
                <w:b/>
                <w:bCs/>
                <w:kern w:val="36"/>
                <w:lang w:eastAsia="pt-BR"/>
              </w:rPr>
              <w:t>”.</w:t>
            </w:r>
          </w:p>
          <w:p w:rsidR="00856B59" w:rsidRPr="005D1CDA" w:rsidRDefault="00856B59" w:rsidP="0085487B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5D1CDA">
              <w:rPr>
                <w:rFonts w:ascii="Times New Roman" w:hAnsi="Times New Roman"/>
                <w:b/>
                <w:sz w:val="26"/>
                <w:u w:val="words"/>
              </w:rPr>
              <w:t>APARECIDO NASCIMENTO SOBRAL</w:t>
            </w:r>
            <w:r w:rsidRPr="005D1CDA">
              <w:rPr>
                <w:rFonts w:ascii="Times New Roman" w:hAnsi="Times New Roman"/>
                <w:sz w:val="26"/>
              </w:rPr>
              <w:t>, Prefeito Municipal de Marabá      Paulista, Estado de São Paulo, usando das atribuições que lhe são conferidas por Lei, e</w:t>
            </w:r>
          </w:p>
          <w:p w:rsidR="00856B59" w:rsidRPr="008E2820" w:rsidRDefault="00856B59" w:rsidP="0085487B">
            <w:pPr>
              <w:spacing w:line="36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:rsidR="00856B59" w:rsidRPr="00856B59" w:rsidRDefault="00856B59" w:rsidP="00856B59">
      <w:pPr>
        <w:spacing w:line="360" w:lineRule="auto"/>
        <w:jc w:val="both"/>
        <w:rPr>
          <w:rFonts w:ascii="Times New Roman" w:hAnsi="Times New Roman"/>
          <w:sz w:val="2"/>
        </w:rPr>
      </w:pPr>
    </w:p>
    <w:p w:rsidR="00856B59" w:rsidRDefault="00856B59" w:rsidP="00856B59">
      <w:pPr>
        <w:spacing w:line="360" w:lineRule="auto"/>
        <w:jc w:val="both"/>
        <w:rPr>
          <w:rFonts w:ascii="Times New Roman" w:hAnsi="Times New Roman"/>
        </w:rPr>
      </w:pPr>
      <w:r w:rsidRPr="00856B59">
        <w:rPr>
          <w:rFonts w:ascii="Times New Roman" w:hAnsi="Times New Roman"/>
          <w:b/>
        </w:rPr>
        <w:t>CONSIDERANDO</w:t>
      </w:r>
      <w:r w:rsidRPr="00856B59">
        <w:rPr>
          <w:rFonts w:ascii="Times New Roman" w:hAnsi="Times New Roman"/>
        </w:rPr>
        <w:t xml:space="preserve"> o Plano São Paulo, instituído pelo Decreto Estadual nº 64.994,</w:t>
      </w:r>
      <w:r w:rsidR="008E2820">
        <w:rPr>
          <w:rFonts w:ascii="Times New Roman" w:hAnsi="Times New Roman"/>
        </w:rPr>
        <w:t xml:space="preserve"> </w:t>
      </w:r>
      <w:r w:rsidRPr="00856B59">
        <w:rPr>
          <w:rFonts w:ascii="Times New Roman" w:hAnsi="Times New Roman"/>
        </w:rPr>
        <w:t xml:space="preserve">de 28 de maio de 2020; </w:t>
      </w:r>
    </w:p>
    <w:p w:rsidR="00856B59" w:rsidRDefault="00856B59" w:rsidP="00856B59">
      <w:pPr>
        <w:spacing w:line="360" w:lineRule="auto"/>
        <w:jc w:val="both"/>
        <w:rPr>
          <w:rFonts w:ascii="Times New Roman" w:hAnsi="Times New Roman"/>
        </w:rPr>
      </w:pPr>
      <w:r w:rsidRPr="00856B59">
        <w:rPr>
          <w:rFonts w:ascii="Times New Roman" w:hAnsi="Times New Roman"/>
          <w:b/>
        </w:rPr>
        <w:t>CONSIDERANDO</w:t>
      </w:r>
      <w:r w:rsidRPr="00856B59">
        <w:rPr>
          <w:rFonts w:ascii="Times New Roman" w:hAnsi="Times New Roman"/>
        </w:rPr>
        <w:t xml:space="preserve"> a atualização </w:t>
      </w:r>
      <w:r w:rsidR="001576B7">
        <w:rPr>
          <w:rFonts w:ascii="Times New Roman" w:hAnsi="Times New Roman"/>
        </w:rPr>
        <w:t>realizada</w:t>
      </w:r>
      <w:r w:rsidRPr="00856B59">
        <w:rPr>
          <w:rFonts w:ascii="Times New Roman" w:hAnsi="Times New Roman"/>
        </w:rPr>
        <w:t xml:space="preserve"> pelo Governo do Estado de São Paulo, na qual se informou que a região na qual se encontra o município </w:t>
      </w:r>
      <w:r w:rsidR="001576B7">
        <w:rPr>
          <w:rFonts w:ascii="Times New Roman" w:hAnsi="Times New Roman"/>
        </w:rPr>
        <w:t xml:space="preserve">de Marabá Paulista/SP, </w:t>
      </w:r>
      <w:r w:rsidRPr="00856B59">
        <w:rPr>
          <w:rFonts w:ascii="Times New Roman" w:hAnsi="Times New Roman"/>
        </w:rPr>
        <w:t xml:space="preserve">possui uma taxa de ocupação UTI COVID de 83,1%; </w:t>
      </w:r>
    </w:p>
    <w:p w:rsidR="001576B7" w:rsidRDefault="00856B59" w:rsidP="00856B59">
      <w:pPr>
        <w:spacing w:line="360" w:lineRule="auto"/>
        <w:jc w:val="both"/>
        <w:rPr>
          <w:rFonts w:ascii="Times New Roman" w:hAnsi="Times New Roman"/>
        </w:rPr>
      </w:pPr>
      <w:r w:rsidRPr="00856B59">
        <w:rPr>
          <w:rFonts w:ascii="Times New Roman" w:hAnsi="Times New Roman"/>
          <w:b/>
        </w:rPr>
        <w:t>CONSIDERANDO</w:t>
      </w:r>
      <w:r w:rsidRPr="00856B59">
        <w:rPr>
          <w:rFonts w:ascii="Times New Roman" w:hAnsi="Times New Roman"/>
        </w:rPr>
        <w:t xml:space="preserve"> que por conta dessa </w:t>
      </w:r>
      <w:r w:rsidR="001576B7">
        <w:rPr>
          <w:rFonts w:ascii="Times New Roman" w:hAnsi="Times New Roman"/>
        </w:rPr>
        <w:t>nova atualização</w:t>
      </w:r>
      <w:r w:rsidRPr="00856B59">
        <w:rPr>
          <w:rFonts w:ascii="Times New Roman" w:hAnsi="Times New Roman"/>
        </w:rPr>
        <w:t>, a região</w:t>
      </w:r>
      <w:r w:rsidR="00BD6A1C">
        <w:rPr>
          <w:rFonts w:ascii="Times New Roman" w:hAnsi="Times New Roman"/>
        </w:rPr>
        <w:t xml:space="preserve"> de P</w:t>
      </w:r>
      <w:r w:rsidR="001576B7">
        <w:rPr>
          <w:rFonts w:ascii="Times New Roman" w:hAnsi="Times New Roman"/>
        </w:rPr>
        <w:t>residente Prudente</w:t>
      </w:r>
      <w:r w:rsidRPr="00856B59">
        <w:rPr>
          <w:rFonts w:ascii="Times New Roman" w:hAnsi="Times New Roman"/>
        </w:rPr>
        <w:t xml:space="preserve"> foi reclassificada para a </w:t>
      </w:r>
      <w:r w:rsidRPr="001576B7">
        <w:rPr>
          <w:rFonts w:ascii="Times New Roman" w:hAnsi="Times New Roman"/>
          <w:b/>
        </w:rPr>
        <w:t>FASE 01 - VERMELHA</w:t>
      </w:r>
      <w:r w:rsidRPr="00856B59">
        <w:rPr>
          <w:rFonts w:ascii="Times New Roman" w:hAnsi="Times New Roman"/>
        </w:rPr>
        <w:t xml:space="preserve">, denominada </w:t>
      </w:r>
      <w:r w:rsidRPr="001576B7">
        <w:rPr>
          <w:rFonts w:ascii="Times New Roman" w:hAnsi="Times New Roman"/>
          <w:b/>
        </w:rPr>
        <w:t>ALERTA MÁXIMO</w:t>
      </w:r>
      <w:r w:rsidRPr="00856B59">
        <w:rPr>
          <w:rFonts w:ascii="Times New Roman" w:hAnsi="Times New Roman"/>
        </w:rPr>
        <w:t xml:space="preserve">, no Plano São Paulo; </w:t>
      </w:r>
    </w:p>
    <w:p w:rsidR="00856B59" w:rsidRDefault="00856B59" w:rsidP="00856B59">
      <w:pPr>
        <w:spacing w:line="360" w:lineRule="auto"/>
        <w:jc w:val="both"/>
        <w:rPr>
          <w:rFonts w:ascii="Times New Roman" w:hAnsi="Times New Roman"/>
        </w:rPr>
      </w:pPr>
      <w:r w:rsidRPr="00856B59">
        <w:rPr>
          <w:rFonts w:ascii="Times New Roman" w:hAnsi="Times New Roman"/>
          <w:b/>
        </w:rPr>
        <w:t>CONSIDERANDO</w:t>
      </w:r>
      <w:r w:rsidRPr="00856B59">
        <w:rPr>
          <w:rFonts w:ascii="Times New Roman" w:hAnsi="Times New Roman"/>
        </w:rPr>
        <w:t xml:space="preserve"> que nessa fase ocorre a liberação de funcionamento apenas dos serviços essenciais, exigindo a</w:t>
      </w:r>
      <w:r w:rsidR="001576B7">
        <w:rPr>
          <w:rFonts w:ascii="Times New Roman" w:hAnsi="Times New Roman"/>
        </w:rPr>
        <w:t xml:space="preserve"> </w:t>
      </w:r>
      <w:r w:rsidR="004E20AA">
        <w:rPr>
          <w:rFonts w:ascii="Times New Roman" w:hAnsi="Times New Roman"/>
        </w:rPr>
        <w:t xml:space="preserve">adoção </w:t>
      </w:r>
      <w:r w:rsidR="004E20AA" w:rsidRPr="00856B59">
        <w:rPr>
          <w:rFonts w:ascii="Times New Roman" w:hAnsi="Times New Roman"/>
        </w:rPr>
        <w:t>de</w:t>
      </w:r>
      <w:r w:rsidR="008E2820">
        <w:rPr>
          <w:rFonts w:ascii="Times New Roman" w:hAnsi="Times New Roman"/>
        </w:rPr>
        <w:t xml:space="preserve"> medidas de restrições rígidas</w:t>
      </w:r>
      <w:r w:rsidR="004E20AA">
        <w:rPr>
          <w:rFonts w:ascii="Times New Roman" w:hAnsi="Times New Roman"/>
        </w:rPr>
        <w:t xml:space="preserve"> e eficazes</w:t>
      </w:r>
      <w:r w:rsidR="008E2820">
        <w:rPr>
          <w:rFonts w:ascii="Times New Roman" w:hAnsi="Times New Roman"/>
        </w:rPr>
        <w:t>, e</w:t>
      </w:r>
    </w:p>
    <w:p w:rsidR="00856B59" w:rsidRDefault="00856B59" w:rsidP="00856B59">
      <w:pPr>
        <w:spacing w:line="360" w:lineRule="auto"/>
        <w:jc w:val="both"/>
        <w:rPr>
          <w:rFonts w:ascii="Times New Roman" w:hAnsi="Times New Roman"/>
        </w:rPr>
      </w:pPr>
      <w:r w:rsidRPr="00856B59">
        <w:rPr>
          <w:rFonts w:ascii="Times New Roman" w:hAnsi="Times New Roman"/>
          <w:b/>
        </w:rPr>
        <w:t xml:space="preserve">CONSIDERANDO </w:t>
      </w:r>
      <w:r w:rsidRPr="00856B59">
        <w:rPr>
          <w:rFonts w:ascii="Times New Roman" w:hAnsi="Times New Roman"/>
        </w:rPr>
        <w:t>o disposto nos §§ 1º e 2º do art. 3º do Decreto Federal nº 10.282, de 20 de março de 2020, bem como o Decreto Estadual nº 64.881, de 22 de março de 2020, estabelecendo atividades e serviços específicos como essenciais, no âmbito do Estado de São Paulo;</w:t>
      </w:r>
    </w:p>
    <w:p w:rsidR="00856B59" w:rsidRPr="008E2820" w:rsidRDefault="00856B59" w:rsidP="00856B59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856B59" w:rsidRPr="00856B59" w:rsidRDefault="00856B59" w:rsidP="00856B59">
      <w:pPr>
        <w:spacing w:line="360" w:lineRule="auto"/>
        <w:jc w:val="both"/>
        <w:rPr>
          <w:rFonts w:ascii="Times New Roman" w:hAnsi="Times New Roman"/>
          <w:b/>
        </w:rPr>
      </w:pPr>
      <w:r w:rsidRPr="00856B59">
        <w:rPr>
          <w:rFonts w:ascii="Times New Roman" w:hAnsi="Times New Roman"/>
        </w:rPr>
        <w:t xml:space="preserve"> </w:t>
      </w:r>
      <w:r w:rsidRPr="00856B59">
        <w:rPr>
          <w:rFonts w:ascii="Times New Roman" w:hAnsi="Times New Roman"/>
          <w:b/>
        </w:rPr>
        <w:t>DECRETA:</w:t>
      </w:r>
    </w:p>
    <w:p w:rsidR="00856B59" w:rsidRPr="008E2820" w:rsidRDefault="00856B59" w:rsidP="00856B59">
      <w:pPr>
        <w:spacing w:line="360" w:lineRule="auto"/>
        <w:jc w:val="both"/>
        <w:rPr>
          <w:rFonts w:ascii="Times New Roman" w:hAnsi="Times New Roman"/>
          <w:sz w:val="2"/>
        </w:rPr>
      </w:pP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="00856B59" w:rsidRPr="00856B59">
        <w:rPr>
          <w:rFonts w:ascii="Times New Roman" w:hAnsi="Times New Roman"/>
          <w:b/>
        </w:rPr>
        <w:t xml:space="preserve"> 1º</w:t>
      </w:r>
      <w:r>
        <w:rPr>
          <w:rFonts w:ascii="Times New Roman" w:hAnsi="Times New Roman"/>
          <w:b/>
        </w:rPr>
        <w:t xml:space="preserve"> - </w:t>
      </w:r>
      <w:proofErr w:type="gramStart"/>
      <w:r w:rsidR="00856B59" w:rsidRPr="00856B59">
        <w:rPr>
          <w:rFonts w:ascii="Times New Roman" w:hAnsi="Times New Roman"/>
        </w:rPr>
        <w:t xml:space="preserve"> Fica</w:t>
      </w:r>
      <w:proofErr w:type="gramEnd"/>
      <w:r w:rsidR="00856B59" w:rsidRPr="00856B59">
        <w:rPr>
          <w:rFonts w:ascii="Times New Roman" w:hAnsi="Times New Roman"/>
        </w:rPr>
        <w:t xml:space="preserve"> permitido, a partir de 25 de janeiro de 2021, de acordo com a </w:t>
      </w:r>
      <w:r w:rsidR="00856B59" w:rsidRPr="008E2820">
        <w:rPr>
          <w:rFonts w:ascii="Times New Roman" w:hAnsi="Times New Roman"/>
          <w:b/>
          <w:u w:val="single"/>
        </w:rPr>
        <w:t>FASE 01 - VERMELHA</w:t>
      </w:r>
      <w:r w:rsidR="00856B59" w:rsidRPr="00856B59">
        <w:rPr>
          <w:rFonts w:ascii="Times New Roman" w:hAnsi="Times New Roman"/>
        </w:rPr>
        <w:t xml:space="preserve">, denominada </w:t>
      </w:r>
      <w:r w:rsidR="00856B59" w:rsidRPr="008E2820">
        <w:rPr>
          <w:rFonts w:ascii="Times New Roman" w:hAnsi="Times New Roman"/>
          <w:b/>
        </w:rPr>
        <w:t>ALERTA MÁXIMO</w:t>
      </w:r>
      <w:r w:rsidR="00856B59" w:rsidRPr="00856B59">
        <w:rPr>
          <w:rFonts w:ascii="Times New Roman" w:hAnsi="Times New Roman"/>
        </w:rPr>
        <w:t>, no Plano de São Paulo, para</w:t>
      </w:r>
      <w:r w:rsidR="00856B59">
        <w:rPr>
          <w:rFonts w:ascii="Times New Roman" w:hAnsi="Times New Roman"/>
        </w:rPr>
        <w:t xml:space="preserve"> a qual o município de Marabá Paulista</w:t>
      </w:r>
      <w:r w:rsidR="00856B59" w:rsidRPr="00856B59">
        <w:rPr>
          <w:rFonts w:ascii="Times New Roman" w:hAnsi="Times New Roman"/>
        </w:rPr>
        <w:t>/SP, pertencente a DRS 11 de Presidente Prudente, passou a ser classificado, o funcionamento somente das atividades tidas como essenciais pelo Decreto Estadual nº 64.881, de 22 de março de 2020, e suas alterações, nos termos do Anexo Único deste decreto.</w:t>
      </w: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56B59" w:rsidRPr="00856B59">
        <w:rPr>
          <w:rFonts w:ascii="Times New Roman" w:hAnsi="Times New Roman"/>
          <w:b/>
        </w:rPr>
        <w:t>PARÁGRAFO ÚNICO</w:t>
      </w:r>
      <w:r>
        <w:rPr>
          <w:rFonts w:ascii="Times New Roman" w:hAnsi="Times New Roman"/>
        </w:rPr>
        <w:t>: -</w:t>
      </w:r>
      <w:r w:rsidR="00856B59" w:rsidRPr="00856B59">
        <w:rPr>
          <w:rFonts w:ascii="Times New Roman" w:hAnsi="Times New Roman"/>
        </w:rPr>
        <w:t xml:space="preserve"> Os estabelecimentos que desenvolvam as atividades previstas no caput deste artigo devem continuar com as medidas exigidas pelo protocolo sanitário quanto à prevenção ao contágio do novo </w:t>
      </w:r>
      <w:proofErr w:type="spellStart"/>
      <w:r w:rsidR="00856B59" w:rsidRPr="00856B59">
        <w:rPr>
          <w:rFonts w:ascii="Times New Roman" w:hAnsi="Times New Roman"/>
        </w:rPr>
        <w:t>coronavírus</w:t>
      </w:r>
      <w:proofErr w:type="spellEnd"/>
      <w:r w:rsidR="00856B59" w:rsidRPr="00856B59">
        <w:rPr>
          <w:rFonts w:ascii="Times New Roman" w:hAnsi="Times New Roman"/>
        </w:rPr>
        <w:t xml:space="preserve">. </w:t>
      </w:r>
    </w:p>
    <w:p w:rsidR="00856B59" w:rsidRPr="004E20AA" w:rsidRDefault="008E2820" w:rsidP="00856B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Pr="00856B59">
        <w:rPr>
          <w:rFonts w:ascii="Times New Roman" w:hAnsi="Times New Roman"/>
        </w:rPr>
        <w:t xml:space="preserve"> </w:t>
      </w:r>
      <w:r w:rsidR="00856B59" w:rsidRPr="008E2820">
        <w:rPr>
          <w:rFonts w:ascii="Times New Roman" w:hAnsi="Times New Roman"/>
          <w:b/>
        </w:rPr>
        <w:t>2º</w:t>
      </w:r>
      <w:r>
        <w:rPr>
          <w:rFonts w:ascii="Times New Roman" w:hAnsi="Times New Roman"/>
          <w:b/>
        </w:rPr>
        <w:t xml:space="preserve"> - </w:t>
      </w:r>
      <w:r w:rsidR="00856B59" w:rsidRPr="00856B59">
        <w:rPr>
          <w:rFonts w:ascii="Times New Roman" w:hAnsi="Times New Roman"/>
        </w:rPr>
        <w:t xml:space="preserve"> A realização de missas, cultos e eventos religiosos deverá ter a lotação do seu templo limitada a 20% (vinte por cento) de sua capacidade, respeitando o </w:t>
      </w:r>
      <w:r w:rsidR="004E20AA" w:rsidRPr="00856B59">
        <w:rPr>
          <w:rFonts w:ascii="Times New Roman" w:hAnsi="Times New Roman"/>
        </w:rPr>
        <w:t>horário</w:t>
      </w:r>
      <w:r w:rsidR="00856B59" w:rsidRPr="00856B59">
        <w:rPr>
          <w:rFonts w:ascii="Times New Roman" w:hAnsi="Times New Roman"/>
        </w:rPr>
        <w:t xml:space="preserve"> limite de </w:t>
      </w:r>
      <w:r w:rsidR="00856B59" w:rsidRPr="004E20AA">
        <w:rPr>
          <w:rFonts w:ascii="Times New Roman" w:hAnsi="Times New Roman"/>
          <w:b/>
          <w:i/>
        </w:rPr>
        <w:t>01 (uma) hora de duração, com todas as medidas de segurança, tais como: distanciamento de 2 metros entre fieis, sem aperto de mãos e abraços, mantendo no ambiente ventilação natural e uso obrigatóri</w:t>
      </w:r>
      <w:r w:rsidR="004E20AA">
        <w:rPr>
          <w:rFonts w:ascii="Times New Roman" w:hAnsi="Times New Roman"/>
          <w:b/>
          <w:i/>
        </w:rPr>
        <w:t>o de máscaras e álcool gel 70% e demais medidas preventivas.</w:t>
      </w: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Pr="00856B59">
        <w:rPr>
          <w:rFonts w:ascii="Times New Roman" w:hAnsi="Times New Roman"/>
          <w:b/>
        </w:rPr>
        <w:t xml:space="preserve"> </w:t>
      </w:r>
      <w:r w:rsidR="00856B59" w:rsidRPr="00856B59">
        <w:rPr>
          <w:rFonts w:ascii="Times New Roman" w:hAnsi="Times New Roman"/>
          <w:b/>
        </w:rPr>
        <w:t>3º</w:t>
      </w:r>
      <w:r>
        <w:rPr>
          <w:rFonts w:ascii="Times New Roman" w:hAnsi="Times New Roman"/>
          <w:b/>
        </w:rPr>
        <w:t xml:space="preserve"> - </w:t>
      </w:r>
      <w:r w:rsidR="00856B59" w:rsidRPr="00856B59">
        <w:rPr>
          <w:rFonts w:ascii="Times New Roman" w:hAnsi="Times New Roman"/>
        </w:rPr>
        <w:t xml:space="preserve"> Permanece proibido o consumo de bebidas alcóolicas em locais públicos, fechados ou abertos, bem como o uso de equipamentos acessórios denominados “narguilé”, nos termos d</w:t>
      </w:r>
      <w:r w:rsidR="004E20AA">
        <w:rPr>
          <w:rFonts w:ascii="Times New Roman" w:hAnsi="Times New Roman"/>
        </w:rPr>
        <w:t xml:space="preserve">a edição de </w:t>
      </w:r>
      <w:proofErr w:type="gramStart"/>
      <w:r w:rsidR="004E20AA">
        <w:rPr>
          <w:rFonts w:ascii="Times New Roman" w:hAnsi="Times New Roman"/>
        </w:rPr>
        <w:t xml:space="preserve">outros </w:t>
      </w:r>
      <w:r w:rsidR="00856B59" w:rsidRPr="00856B59">
        <w:rPr>
          <w:rFonts w:ascii="Times New Roman" w:hAnsi="Times New Roman"/>
        </w:rPr>
        <w:t xml:space="preserve"> decretos</w:t>
      </w:r>
      <w:proofErr w:type="gramEnd"/>
      <w:r w:rsidR="00856B59" w:rsidRPr="00856B59">
        <w:rPr>
          <w:rFonts w:ascii="Times New Roman" w:hAnsi="Times New Roman"/>
        </w:rPr>
        <w:t xml:space="preserve">. </w:t>
      </w: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Pr="00856B59">
        <w:rPr>
          <w:rFonts w:ascii="Times New Roman" w:hAnsi="Times New Roman"/>
          <w:b/>
        </w:rPr>
        <w:t xml:space="preserve"> </w:t>
      </w:r>
      <w:r w:rsidR="00856B59" w:rsidRPr="00856B59">
        <w:rPr>
          <w:rFonts w:ascii="Times New Roman" w:hAnsi="Times New Roman"/>
          <w:b/>
        </w:rPr>
        <w:t>4º</w:t>
      </w:r>
      <w:r>
        <w:rPr>
          <w:rFonts w:ascii="Times New Roman" w:hAnsi="Times New Roman"/>
          <w:b/>
        </w:rPr>
        <w:t xml:space="preserve"> - </w:t>
      </w:r>
      <w:proofErr w:type="gramStart"/>
      <w:r w:rsidR="00856B59" w:rsidRPr="00856B59">
        <w:rPr>
          <w:rFonts w:ascii="Times New Roman" w:hAnsi="Times New Roman"/>
        </w:rPr>
        <w:t xml:space="preserve"> Fica</w:t>
      </w:r>
      <w:proofErr w:type="gramEnd"/>
      <w:r w:rsidR="00856B59" w:rsidRPr="00856B59">
        <w:rPr>
          <w:rFonts w:ascii="Times New Roman" w:hAnsi="Times New Roman"/>
        </w:rPr>
        <w:t xml:space="preserve"> proibida a realização de esportes coletivos em lugares públicos e privados.</w:t>
      </w: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Pr="00856B59">
        <w:rPr>
          <w:rFonts w:ascii="Times New Roman" w:hAnsi="Times New Roman"/>
        </w:rPr>
        <w:t xml:space="preserve"> </w:t>
      </w:r>
      <w:r w:rsidR="00856B59" w:rsidRPr="008E2820">
        <w:rPr>
          <w:rFonts w:ascii="Times New Roman" w:hAnsi="Times New Roman"/>
          <w:b/>
        </w:rPr>
        <w:t>5º</w:t>
      </w:r>
      <w:r>
        <w:rPr>
          <w:rFonts w:ascii="Times New Roman" w:hAnsi="Times New Roman"/>
          <w:b/>
        </w:rPr>
        <w:t xml:space="preserve"> - </w:t>
      </w:r>
      <w:r w:rsidR="00856B59" w:rsidRPr="00856B59">
        <w:rPr>
          <w:rFonts w:ascii="Times New Roman" w:hAnsi="Times New Roman"/>
        </w:rPr>
        <w:t xml:space="preserve"> O não cumprimento de quaisquer das medidas estabelecidas no presente decreto caracterizar-se-á como infração à legislação municipal e sujeitará o infrator às penalidades e sanções aplicáveis. </w:t>
      </w:r>
    </w:p>
    <w:p w:rsidR="008E2820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="00856B59" w:rsidRPr="00856B59">
        <w:rPr>
          <w:rFonts w:ascii="Times New Roman" w:hAnsi="Times New Roman"/>
          <w:b/>
        </w:rPr>
        <w:t xml:space="preserve"> 6º</w:t>
      </w:r>
      <w:r>
        <w:rPr>
          <w:rFonts w:ascii="Times New Roman" w:hAnsi="Times New Roman"/>
          <w:b/>
        </w:rPr>
        <w:t xml:space="preserve"> - </w:t>
      </w:r>
      <w:proofErr w:type="gramStart"/>
      <w:r w:rsidR="00856B59" w:rsidRPr="00856B59">
        <w:rPr>
          <w:rFonts w:ascii="Times New Roman" w:hAnsi="Times New Roman"/>
        </w:rPr>
        <w:t xml:space="preserve"> Fica</w:t>
      </w:r>
      <w:proofErr w:type="gramEnd"/>
      <w:r w:rsidR="00856B59" w:rsidRPr="00856B59">
        <w:rPr>
          <w:rFonts w:ascii="Times New Roman" w:hAnsi="Times New Roman"/>
        </w:rPr>
        <w:t xml:space="preserve"> recomendado a toda população que, se possível, permaneça em suas casas, e que, caso seja necessário o deslocamento para qualquer local, em decorrência de eventual urgência ou necessidade, que sejam tomadas as necessárias precauções, de forma a evitar aglomerações.</w:t>
      </w:r>
    </w:p>
    <w:p w:rsidR="00856B59" w:rsidRDefault="008E2820" w:rsidP="00856B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Pr="00856B59">
        <w:rPr>
          <w:rFonts w:ascii="Times New Roman" w:hAnsi="Times New Roman"/>
          <w:b/>
        </w:rPr>
        <w:t xml:space="preserve"> </w:t>
      </w:r>
      <w:r w:rsidR="00856B59" w:rsidRPr="00856B59">
        <w:rPr>
          <w:rFonts w:ascii="Times New Roman" w:hAnsi="Times New Roman"/>
          <w:b/>
        </w:rPr>
        <w:t>7º</w:t>
      </w:r>
      <w:r>
        <w:rPr>
          <w:rFonts w:ascii="Times New Roman" w:hAnsi="Times New Roman"/>
          <w:b/>
        </w:rPr>
        <w:t xml:space="preserve"> - </w:t>
      </w:r>
      <w:r w:rsidR="00856B59" w:rsidRPr="00856B59">
        <w:rPr>
          <w:rFonts w:ascii="Times New Roman" w:hAnsi="Times New Roman"/>
        </w:rPr>
        <w:t xml:space="preserve"> O estabelecido neste decreto vigorará até nova atualização efetuada pelo Governo do Estado de São Pa</w:t>
      </w:r>
      <w:r w:rsidR="004E20AA">
        <w:rPr>
          <w:rFonts w:ascii="Times New Roman" w:hAnsi="Times New Roman"/>
        </w:rPr>
        <w:t>ulo, prevista para o dia 07 de f</w:t>
      </w:r>
      <w:r w:rsidR="00856B59" w:rsidRPr="00856B59">
        <w:rPr>
          <w:rFonts w:ascii="Times New Roman" w:hAnsi="Times New Roman"/>
        </w:rPr>
        <w:t xml:space="preserve">evereiro de 2021. </w:t>
      </w:r>
    </w:p>
    <w:p w:rsidR="00856B59" w:rsidRPr="005D1CDA" w:rsidRDefault="008E2820" w:rsidP="00856B59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</w:t>
      </w:r>
      <w:r w:rsidR="00856B59" w:rsidRPr="008E2820">
        <w:rPr>
          <w:rFonts w:ascii="Times New Roman" w:hAnsi="Times New Roman"/>
          <w:b/>
        </w:rPr>
        <w:t xml:space="preserve"> 8º</w:t>
      </w:r>
      <w:r>
        <w:rPr>
          <w:rFonts w:ascii="Times New Roman" w:hAnsi="Times New Roman"/>
        </w:rPr>
        <w:t xml:space="preserve"> - </w:t>
      </w:r>
      <w:r w:rsidR="00856B59" w:rsidRPr="005D1CDA">
        <w:rPr>
          <w:rFonts w:ascii="Times New Roman" w:hAnsi="Times New Roman"/>
          <w:sz w:val="26"/>
        </w:rPr>
        <w:t xml:space="preserve">Este Decreto entrará em vigor na data de sua publicação, revogadas as disposições em contrário. </w:t>
      </w:r>
    </w:p>
    <w:p w:rsidR="00856B59" w:rsidRPr="005D1CDA" w:rsidRDefault="00856B59" w:rsidP="00856B59">
      <w:pPr>
        <w:spacing w:line="360" w:lineRule="auto"/>
        <w:ind w:firstLine="708"/>
        <w:jc w:val="both"/>
        <w:rPr>
          <w:rFonts w:ascii="Times New Roman" w:hAnsi="Times New Roman"/>
          <w:b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b/>
          <w:sz w:val="26"/>
        </w:rPr>
        <w:t xml:space="preserve">REGISTRE-SE, PUBLIQUE-SE </w:t>
      </w:r>
      <w:r w:rsidRPr="005D1CDA">
        <w:rPr>
          <w:rFonts w:ascii="Times New Roman" w:hAnsi="Times New Roman"/>
          <w:sz w:val="26"/>
        </w:rPr>
        <w:t>e</w:t>
      </w:r>
      <w:r w:rsidRPr="005D1CDA">
        <w:rPr>
          <w:rFonts w:ascii="Times New Roman" w:hAnsi="Times New Roman"/>
          <w:b/>
          <w:sz w:val="26"/>
        </w:rPr>
        <w:t xml:space="preserve"> CUMPRA-SE</w:t>
      </w:r>
      <w:r w:rsidRPr="005D1CDA">
        <w:rPr>
          <w:rFonts w:ascii="Times New Roman" w:hAnsi="Times New Roman"/>
          <w:sz w:val="26"/>
        </w:rPr>
        <w:t>.</w:t>
      </w:r>
    </w:p>
    <w:p w:rsidR="00856B59" w:rsidRPr="005D1CDA" w:rsidRDefault="00856B59" w:rsidP="00856B59">
      <w:pPr>
        <w:pStyle w:val="Corpodetexto"/>
        <w:rPr>
          <w:rFonts w:ascii="Times New Roman" w:hAnsi="Times New Roman"/>
          <w:sz w:val="26"/>
          <w:szCs w:val="24"/>
        </w:rPr>
      </w:pP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ab/>
        <w:t>Gabine</w:t>
      </w:r>
      <w:r w:rsidR="004E20AA">
        <w:rPr>
          <w:rFonts w:ascii="Times New Roman" w:hAnsi="Times New Roman"/>
          <w:sz w:val="26"/>
          <w:szCs w:val="24"/>
        </w:rPr>
        <w:t>te do Prefeito Municipal, aos 25</w:t>
      </w:r>
      <w:r w:rsidRPr="005D1CDA">
        <w:rPr>
          <w:rFonts w:ascii="Times New Roman" w:hAnsi="Times New Roman"/>
          <w:sz w:val="26"/>
          <w:szCs w:val="24"/>
        </w:rPr>
        <w:t xml:space="preserve"> (vinte e </w:t>
      </w:r>
      <w:r w:rsidR="004E20AA">
        <w:rPr>
          <w:rFonts w:ascii="Times New Roman" w:hAnsi="Times New Roman"/>
          <w:sz w:val="26"/>
          <w:szCs w:val="24"/>
        </w:rPr>
        <w:t>cinco</w:t>
      </w:r>
      <w:r w:rsidRPr="005D1CDA">
        <w:rPr>
          <w:rFonts w:ascii="Times New Roman" w:hAnsi="Times New Roman"/>
          <w:sz w:val="26"/>
          <w:szCs w:val="24"/>
        </w:rPr>
        <w:t>) dias do mês de janeiro de 2021.</w:t>
      </w:r>
    </w:p>
    <w:p w:rsidR="00856B59" w:rsidRPr="005D1CDA" w:rsidRDefault="00856B59" w:rsidP="00856B59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b/>
          <w:color w:val="auto"/>
          <w:szCs w:val="24"/>
        </w:rPr>
        <w:t>APARECIDO NASCIMENTO SOBRAL</w:t>
      </w:r>
    </w:p>
    <w:p w:rsidR="00856B59" w:rsidRPr="008E2820" w:rsidRDefault="00856B59" w:rsidP="00856B59">
      <w:pPr>
        <w:spacing w:line="360" w:lineRule="auto"/>
        <w:rPr>
          <w:rFonts w:ascii="Times New Roman" w:hAnsi="Times New Roman"/>
          <w:i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 </w:t>
      </w:r>
      <w:r w:rsidRPr="005D1CDA">
        <w:rPr>
          <w:rFonts w:ascii="Times New Roman" w:hAnsi="Times New Roman"/>
          <w:i/>
          <w:sz w:val="26"/>
        </w:rPr>
        <w:t xml:space="preserve">Prefeito Municipal de Marabá Paulista </w:t>
      </w:r>
    </w:p>
    <w:p w:rsidR="00856B59" w:rsidRPr="005D1CDA" w:rsidRDefault="00856B59" w:rsidP="00856B59">
      <w:pPr>
        <w:spacing w:line="360" w:lineRule="auto"/>
        <w:jc w:val="both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sz w:val="26"/>
        </w:rPr>
        <w:t>Publicado e registrado nesta Secretaria Administrativa na data supra e afixado em local de costume.</w:t>
      </w:r>
    </w:p>
    <w:p w:rsidR="00856B59" w:rsidRPr="005D1CDA" w:rsidRDefault="00856B59" w:rsidP="00856B59">
      <w:pPr>
        <w:pStyle w:val="Ttulo3"/>
        <w:spacing w:line="360" w:lineRule="auto"/>
        <w:rPr>
          <w:rFonts w:ascii="Times New Roman" w:hAnsi="Times New Roman" w:cs="Times New Roman"/>
          <w:b/>
          <w:color w:val="auto"/>
          <w:sz w:val="26"/>
        </w:rPr>
      </w:pP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color w:val="auto"/>
          <w:sz w:val="26"/>
        </w:rPr>
        <w:tab/>
      </w:r>
      <w:r w:rsidRPr="005D1CDA">
        <w:rPr>
          <w:rFonts w:ascii="Times New Roman" w:hAnsi="Times New Roman" w:cs="Times New Roman"/>
          <w:b/>
          <w:color w:val="auto"/>
          <w:sz w:val="26"/>
        </w:rPr>
        <w:t>JOSÉ CARLOS DA SILVA</w:t>
      </w:r>
    </w:p>
    <w:p w:rsidR="00856B59" w:rsidRPr="005D1CDA" w:rsidRDefault="00856B59" w:rsidP="00856B59">
      <w:pPr>
        <w:spacing w:line="360" w:lineRule="auto"/>
        <w:rPr>
          <w:rFonts w:ascii="Times New Roman" w:hAnsi="Times New Roman"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</w:t>
      </w:r>
      <w:r w:rsidRPr="005D1CDA">
        <w:rPr>
          <w:rFonts w:ascii="Times New Roman" w:hAnsi="Times New Roman"/>
          <w:i/>
          <w:sz w:val="26"/>
        </w:rPr>
        <w:t xml:space="preserve">Secretário Administrativo </w:t>
      </w:r>
    </w:p>
    <w:p w:rsidR="001576B7" w:rsidRPr="008E2820" w:rsidRDefault="001576B7" w:rsidP="001576B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DECRETO N.º 016/2021.</w:t>
      </w:r>
    </w:p>
    <w:p w:rsidR="001576B7" w:rsidRDefault="008E2820" w:rsidP="008E2820">
      <w:pPr>
        <w:spacing w:line="360" w:lineRule="auto"/>
        <w:jc w:val="center"/>
        <w:rPr>
          <w:b/>
          <w:u w:val="single"/>
        </w:rPr>
      </w:pPr>
      <w:r w:rsidRPr="008E2820">
        <w:rPr>
          <w:b/>
          <w:u w:val="single"/>
        </w:rPr>
        <w:t>ANEXO ÚNICO</w:t>
      </w:r>
      <w:r w:rsidR="001576B7">
        <w:rPr>
          <w:b/>
          <w:u w:val="single"/>
        </w:rPr>
        <w:t xml:space="preserve"> </w:t>
      </w:r>
    </w:p>
    <w:p w:rsidR="008E2820" w:rsidRDefault="008E2820" w:rsidP="001576B7">
      <w:pPr>
        <w:spacing w:line="360" w:lineRule="auto"/>
        <w:jc w:val="center"/>
        <w:rPr>
          <w:b/>
        </w:rPr>
      </w:pPr>
      <w:r w:rsidRPr="008E2820">
        <w:rPr>
          <w:b/>
        </w:rPr>
        <w:t>ATIVIDFADES NÃO PERMITIDAS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1576B7" w:rsidTr="001576B7">
        <w:tc>
          <w:tcPr>
            <w:tcW w:w="988" w:type="dxa"/>
          </w:tcPr>
          <w:p w:rsidR="001576B7" w:rsidRPr="001576B7" w:rsidRDefault="001576B7" w:rsidP="0085487B">
            <w:pPr>
              <w:spacing w:line="360" w:lineRule="auto"/>
              <w:jc w:val="both"/>
              <w:rPr>
                <w:b/>
              </w:rPr>
            </w:pPr>
            <w:r w:rsidRPr="001576B7">
              <w:rPr>
                <w:b/>
              </w:rPr>
              <w:t>01 -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Default="001576B7" w:rsidP="0085487B">
            <w:pPr>
              <w:spacing w:line="360" w:lineRule="auto"/>
              <w:jc w:val="both"/>
            </w:pPr>
            <w:r>
              <w:t xml:space="preserve">Atendimento presencial ao público em estabelecimentos comerciais e prestadores de serviços, especialmente salões de festas, e estabelecimentos congêneres, salões de beleza e academias, ressalvadas as atividades laborais internas; </w:t>
            </w:r>
          </w:p>
        </w:tc>
      </w:tr>
      <w:tr w:rsidR="001576B7" w:rsidTr="001576B7">
        <w:tc>
          <w:tcPr>
            <w:tcW w:w="988" w:type="dxa"/>
          </w:tcPr>
          <w:p w:rsidR="001576B7" w:rsidRPr="001576B7" w:rsidRDefault="001576B7" w:rsidP="0085487B">
            <w:pPr>
              <w:spacing w:line="360" w:lineRule="auto"/>
              <w:jc w:val="both"/>
              <w:rPr>
                <w:b/>
              </w:rPr>
            </w:pPr>
            <w:r w:rsidRPr="001576B7">
              <w:rPr>
                <w:b/>
              </w:rPr>
              <w:t xml:space="preserve">02 -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Default="001576B7" w:rsidP="0085487B">
            <w:pPr>
              <w:spacing w:line="360" w:lineRule="auto"/>
              <w:jc w:val="both"/>
            </w:pPr>
            <w:r>
              <w:t>2. Consumo local em bares, restaurantes, padarias e supermercados, sem prejuízo dos serviços de entrega (delivery) e drive-</w:t>
            </w:r>
            <w:proofErr w:type="spellStart"/>
            <w:r>
              <w:t>thru</w:t>
            </w:r>
            <w:proofErr w:type="spellEnd"/>
            <w:r>
              <w:t>.</w:t>
            </w:r>
          </w:p>
        </w:tc>
      </w:tr>
    </w:tbl>
    <w:p w:rsidR="008E2820" w:rsidRPr="001576B7" w:rsidRDefault="008E2820" w:rsidP="00856B59">
      <w:pPr>
        <w:spacing w:line="360" w:lineRule="auto"/>
        <w:jc w:val="both"/>
        <w:rPr>
          <w:sz w:val="12"/>
        </w:rPr>
      </w:pPr>
    </w:p>
    <w:p w:rsidR="001576B7" w:rsidRDefault="008E2820" w:rsidP="008E2820">
      <w:pPr>
        <w:spacing w:line="360" w:lineRule="auto"/>
        <w:jc w:val="center"/>
        <w:rPr>
          <w:b/>
        </w:rPr>
      </w:pPr>
      <w:r w:rsidRPr="008E2820">
        <w:rPr>
          <w:b/>
        </w:rPr>
        <w:t xml:space="preserve">ATIVIDADES ESSENCIAIS </w:t>
      </w:r>
    </w:p>
    <w:p w:rsidR="008E2820" w:rsidRDefault="008E2820" w:rsidP="008E2820">
      <w:pPr>
        <w:spacing w:line="360" w:lineRule="auto"/>
        <w:jc w:val="center"/>
        <w:rPr>
          <w:b/>
        </w:rPr>
      </w:pPr>
      <w:r w:rsidRPr="008E2820">
        <w:rPr>
          <w:b/>
        </w:rPr>
        <w:t>PERMITIDAS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1576B7" w:rsidTr="001576B7">
        <w:tc>
          <w:tcPr>
            <w:tcW w:w="988" w:type="dxa"/>
          </w:tcPr>
          <w:p w:rsidR="001576B7" w:rsidRDefault="001576B7" w:rsidP="008E28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01 -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Default="001576B7" w:rsidP="001576B7">
            <w:pPr>
              <w:spacing w:line="360" w:lineRule="auto"/>
              <w:rPr>
                <w:b/>
              </w:rPr>
            </w:pPr>
            <w:r>
              <w:t>Saúde: farmácias</w:t>
            </w:r>
          </w:p>
        </w:tc>
      </w:tr>
      <w:tr w:rsidR="001576B7" w:rsidTr="001576B7">
        <w:tc>
          <w:tcPr>
            <w:tcW w:w="988" w:type="dxa"/>
          </w:tcPr>
          <w:p w:rsidR="001576B7" w:rsidRDefault="001576B7" w:rsidP="008E28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02 -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Default="001576B7" w:rsidP="001576B7">
            <w:pPr>
              <w:spacing w:line="360" w:lineRule="auto"/>
              <w:rPr>
                <w:b/>
              </w:rPr>
            </w:pPr>
            <w:r>
              <w:t xml:space="preserve">Alimentação: supermercados e congêneres, bem como os serviços de entrega ("delivery") e "drive </w:t>
            </w:r>
            <w:proofErr w:type="spellStart"/>
            <w:r>
              <w:t>thru</w:t>
            </w:r>
            <w:proofErr w:type="spellEnd"/>
            <w:r>
              <w:t>" de bares, lanchonetes, restaurantes e padarias;</w:t>
            </w:r>
          </w:p>
        </w:tc>
      </w:tr>
      <w:tr w:rsidR="001576B7" w:rsidTr="001576B7">
        <w:tc>
          <w:tcPr>
            <w:tcW w:w="988" w:type="dxa"/>
          </w:tcPr>
          <w:p w:rsidR="001576B7" w:rsidRDefault="001576B7" w:rsidP="008E28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03 -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Pr="001576B7" w:rsidRDefault="001576B7" w:rsidP="001576B7">
            <w:pPr>
              <w:spacing w:line="360" w:lineRule="auto"/>
              <w:jc w:val="both"/>
            </w:pPr>
            <w:r>
              <w:t>Abastecimento: postos de combustíveis e derivados, armazéns, oficinas de veículos automotores;</w:t>
            </w:r>
          </w:p>
        </w:tc>
      </w:tr>
      <w:tr w:rsidR="001576B7" w:rsidTr="001576B7">
        <w:tc>
          <w:tcPr>
            <w:tcW w:w="988" w:type="dxa"/>
          </w:tcPr>
          <w:p w:rsidR="001576B7" w:rsidRDefault="001576B7" w:rsidP="008E28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04 - 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:rsidR="001576B7" w:rsidRPr="001576B7" w:rsidRDefault="001576B7" w:rsidP="001576B7">
            <w:pPr>
              <w:spacing w:line="360" w:lineRule="auto"/>
              <w:jc w:val="both"/>
            </w:pPr>
            <w:r>
              <w:t xml:space="preserve">Demais atividades relacionadas no § 1º do artigo 3º do Decreto Federal nº10.282, de 20 de março de 2020, ressalvada eventual orientação contrária, formal e fundamentada, do Centro de Contingência do </w:t>
            </w:r>
            <w:proofErr w:type="spellStart"/>
            <w:r>
              <w:t>Coronavírus</w:t>
            </w:r>
            <w:proofErr w:type="spellEnd"/>
            <w:r>
              <w:t xml:space="preserve">, de Secretaria da Saúde do Estado de São Paulo. </w:t>
            </w:r>
          </w:p>
        </w:tc>
      </w:tr>
    </w:tbl>
    <w:p w:rsidR="008E2820" w:rsidRPr="001576B7" w:rsidRDefault="008E2820" w:rsidP="008E2820">
      <w:pPr>
        <w:pStyle w:val="Corpodetexto"/>
        <w:rPr>
          <w:rFonts w:ascii="Times New Roman" w:hAnsi="Times New Roman"/>
          <w:sz w:val="12"/>
          <w:szCs w:val="24"/>
        </w:rPr>
      </w:pPr>
    </w:p>
    <w:p w:rsidR="008E2820" w:rsidRDefault="008E2820" w:rsidP="008E2820">
      <w:pPr>
        <w:pStyle w:val="Corpodetex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 w:rsidRPr="005D1CDA">
        <w:rPr>
          <w:rFonts w:ascii="Times New Roman" w:hAnsi="Times New Roman"/>
          <w:sz w:val="26"/>
          <w:szCs w:val="24"/>
        </w:rPr>
        <w:t>Gabine</w:t>
      </w:r>
      <w:r w:rsidR="005F276A">
        <w:rPr>
          <w:rFonts w:ascii="Times New Roman" w:hAnsi="Times New Roman"/>
          <w:sz w:val="26"/>
          <w:szCs w:val="24"/>
        </w:rPr>
        <w:t>te do Prefeito Municipal, aos 25</w:t>
      </w:r>
      <w:r w:rsidRPr="005D1CDA">
        <w:rPr>
          <w:rFonts w:ascii="Times New Roman" w:hAnsi="Times New Roman"/>
          <w:sz w:val="26"/>
          <w:szCs w:val="24"/>
        </w:rPr>
        <w:t xml:space="preserve"> (vinte e </w:t>
      </w:r>
      <w:r w:rsidR="005F276A">
        <w:rPr>
          <w:rFonts w:ascii="Times New Roman" w:hAnsi="Times New Roman"/>
          <w:sz w:val="26"/>
          <w:szCs w:val="24"/>
        </w:rPr>
        <w:t>cinco</w:t>
      </w:r>
      <w:bookmarkStart w:id="0" w:name="_GoBack"/>
      <w:bookmarkEnd w:id="0"/>
      <w:r w:rsidRPr="005D1CDA">
        <w:rPr>
          <w:rFonts w:ascii="Times New Roman" w:hAnsi="Times New Roman"/>
          <w:sz w:val="26"/>
          <w:szCs w:val="24"/>
        </w:rPr>
        <w:t>) dias do mês de janeiro de 2021.</w:t>
      </w:r>
    </w:p>
    <w:p w:rsidR="008E2820" w:rsidRPr="005D1CDA" w:rsidRDefault="008E2820" w:rsidP="008E2820">
      <w:pPr>
        <w:pStyle w:val="Corpodetexto"/>
        <w:rPr>
          <w:rFonts w:ascii="Times New Roman" w:hAnsi="Times New Roman"/>
          <w:sz w:val="26"/>
          <w:szCs w:val="24"/>
        </w:rPr>
      </w:pPr>
    </w:p>
    <w:p w:rsidR="008E2820" w:rsidRPr="005D1CDA" w:rsidRDefault="008E2820" w:rsidP="008E2820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color w:val="auto"/>
          <w:szCs w:val="24"/>
        </w:rPr>
        <w:tab/>
      </w:r>
      <w:r w:rsidRPr="005D1CDA">
        <w:rPr>
          <w:rFonts w:ascii="Times New Roman" w:hAnsi="Times New Roman" w:cs="Times New Roman"/>
          <w:b/>
          <w:color w:val="auto"/>
          <w:szCs w:val="24"/>
        </w:rPr>
        <w:t>APARECIDO NASCIMENTO SOBRAL</w:t>
      </w:r>
    </w:p>
    <w:p w:rsidR="008E2820" w:rsidRPr="008E2820" w:rsidRDefault="008E2820" w:rsidP="008E2820">
      <w:pPr>
        <w:spacing w:line="360" w:lineRule="auto"/>
        <w:rPr>
          <w:rFonts w:ascii="Times New Roman" w:hAnsi="Times New Roman"/>
          <w:i/>
          <w:sz w:val="26"/>
        </w:rPr>
      </w:pP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</w:r>
      <w:r w:rsidRPr="005D1CDA">
        <w:rPr>
          <w:rFonts w:ascii="Times New Roman" w:hAnsi="Times New Roman"/>
          <w:sz w:val="26"/>
        </w:rPr>
        <w:tab/>
        <w:t xml:space="preserve">  </w:t>
      </w:r>
      <w:r w:rsidRPr="005D1CDA">
        <w:rPr>
          <w:rFonts w:ascii="Times New Roman" w:hAnsi="Times New Roman"/>
          <w:i/>
          <w:sz w:val="26"/>
        </w:rPr>
        <w:t xml:space="preserve">Prefeito Municipal de Marabá Paulista </w:t>
      </w:r>
    </w:p>
    <w:p w:rsidR="008E2820" w:rsidRPr="005D1CDA" w:rsidRDefault="008E2820" w:rsidP="008E2820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B83918" w:rsidRPr="00856B59" w:rsidRDefault="00B83918" w:rsidP="00856B59">
      <w:pPr>
        <w:spacing w:line="360" w:lineRule="auto"/>
        <w:jc w:val="both"/>
        <w:rPr>
          <w:rFonts w:ascii="Times New Roman" w:hAnsi="Times New Roman"/>
        </w:rPr>
      </w:pPr>
    </w:p>
    <w:sectPr w:rsidR="00B83918" w:rsidRPr="00856B59" w:rsidSect="008E2820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B3" w:rsidRDefault="006F63B3" w:rsidP="00856B59">
      <w:r>
        <w:separator/>
      </w:r>
    </w:p>
  </w:endnote>
  <w:endnote w:type="continuationSeparator" w:id="0">
    <w:p w:rsidR="006F63B3" w:rsidRDefault="006F63B3" w:rsidP="0085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B3" w:rsidRDefault="006F63B3" w:rsidP="00856B59">
      <w:r>
        <w:separator/>
      </w:r>
    </w:p>
  </w:footnote>
  <w:footnote w:type="continuationSeparator" w:id="0">
    <w:p w:rsidR="006F63B3" w:rsidRDefault="006F63B3" w:rsidP="0085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56B59" w:rsidRPr="00185B65" w:rsidTr="00041F9B">
      <w:trPr>
        <w:trHeight w:val="2110"/>
        <w:jc w:val="right"/>
      </w:trPr>
      <w:tc>
        <w:tcPr>
          <w:tcW w:w="1985" w:type="dxa"/>
        </w:tcPr>
        <w:p w:rsidR="00856B59" w:rsidRPr="00185B65" w:rsidRDefault="00856B5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856B59" w:rsidRPr="00185B65" w:rsidRDefault="00856B5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4CEC1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96.7pt">
                <v:imagedata r:id="rId1" o:title=""/>
              </v:shape>
              <o:OLEObject Type="Embed" ProgID="PBrush" ShapeID="_x0000_i1025" DrawAspect="Content" ObjectID="_1673446694" r:id="rId2"/>
            </w:object>
          </w:r>
        </w:p>
      </w:tc>
      <w:tc>
        <w:tcPr>
          <w:tcW w:w="7434" w:type="dxa"/>
        </w:tcPr>
        <w:p w:rsidR="00856B59" w:rsidRPr="00505C91" w:rsidRDefault="00856B5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856B59" w:rsidRPr="00185B65" w:rsidRDefault="00856B5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856B59" w:rsidRPr="00C84A44" w:rsidRDefault="00856B5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856B59" w:rsidRDefault="00856B5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856B59" w:rsidRPr="00C84A44" w:rsidRDefault="00856B59" w:rsidP="00C84A44"/>
      </w:tc>
    </w:tr>
  </w:tbl>
  <w:p w:rsidR="00856B59" w:rsidRPr="00856B59" w:rsidRDefault="00856B5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59"/>
    <w:rsid w:val="001576B7"/>
    <w:rsid w:val="003B7F15"/>
    <w:rsid w:val="00411272"/>
    <w:rsid w:val="004E20AA"/>
    <w:rsid w:val="00502E38"/>
    <w:rsid w:val="0050593A"/>
    <w:rsid w:val="005F276A"/>
    <w:rsid w:val="006F63B3"/>
    <w:rsid w:val="0081783F"/>
    <w:rsid w:val="00856B59"/>
    <w:rsid w:val="008E2820"/>
    <w:rsid w:val="00A23595"/>
    <w:rsid w:val="00AE4143"/>
    <w:rsid w:val="00B6183D"/>
    <w:rsid w:val="00B83918"/>
    <w:rsid w:val="00BD6A1C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8F5E"/>
  <w15:chartTrackingRefBased/>
  <w15:docId w15:val="{A04F443C-AD48-4B16-89BE-065061DD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6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6B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B59"/>
  </w:style>
  <w:style w:type="paragraph" w:styleId="Rodap">
    <w:name w:val="footer"/>
    <w:basedOn w:val="Normal"/>
    <w:link w:val="RodapChar"/>
    <w:uiPriority w:val="99"/>
    <w:unhideWhenUsed/>
    <w:rsid w:val="00856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B59"/>
  </w:style>
  <w:style w:type="character" w:customStyle="1" w:styleId="Ttulo2Char">
    <w:name w:val="Título 2 Char"/>
    <w:basedOn w:val="Fontepargpadro"/>
    <w:link w:val="Ttulo2"/>
    <w:uiPriority w:val="9"/>
    <w:rsid w:val="00856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8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856B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856B59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B59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A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5</cp:revision>
  <cp:lastPrinted>2021-01-28T21:15:00Z</cp:lastPrinted>
  <dcterms:created xsi:type="dcterms:W3CDTF">2021-01-28T20:37:00Z</dcterms:created>
  <dcterms:modified xsi:type="dcterms:W3CDTF">2021-01-29T20:32:00Z</dcterms:modified>
</cp:coreProperties>
</file>