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6C" w:rsidRPr="00082C2D" w:rsidRDefault="008E5C6C" w:rsidP="00082C2D">
      <w:pPr>
        <w:spacing w:line="360" w:lineRule="auto"/>
        <w:rPr>
          <w:rFonts w:ascii="Times New Roman" w:hAnsi="Times New Roman"/>
          <w:b/>
          <w:u w:val="single"/>
        </w:rPr>
      </w:pPr>
      <w:r w:rsidRPr="00A252D1">
        <w:rPr>
          <w:rFonts w:ascii="Times New Roman" w:hAnsi="Times New Roman"/>
          <w:b/>
        </w:rPr>
        <w:t xml:space="preserve">  </w:t>
      </w:r>
      <w:r w:rsidRPr="00A252D1">
        <w:rPr>
          <w:rFonts w:ascii="Times New Roman" w:hAnsi="Times New Roman"/>
          <w:b/>
        </w:rPr>
        <w:tab/>
      </w:r>
      <w:r w:rsidRPr="00A252D1">
        <w:rPr>
          <w:rFonts w:ascii="Times New Roman" w:hAnsi="Times New Roman"/>
          <w:b/>
        </w:rPr>
        <w:tab/>
      </w:r>
      <w:r w:rsidRPr="00A252D1">
        <w:rPr>
          <w:rFonts w:ascii="Times New Roman" w:hAnsi="Times New Roman"/>
          <w:b/>
        </w:rPr>
        <w:tab/>
      </w:r>
      <w:r w:rsidRPr="00A252D1">
        <w:rPr>
          <w:rFonts w:ascii="Times New Roman" w:hAnsi="Times New Roman"/>
          <w:b/>
        </w:rPr>
        <w:tab/>
      </w:r>
      <w:r w:rsidR="00A252D1" w:rsidRPr="00082C2D">
        <w:rPr>
          <w:rFonts w:ascii="Times New Roman" w:hAnsi="Times New Roman"/>
          <w:b/>
        </w:rPr>
        <w:t xml:space="preserve"> </w:t>
      </w:r>
      <w:r w:rsidRPr="00082C2D">
        <w:rPr>
          <w:rFonts w:ascii="Times New Roman" w:hAnsi="Times New Roman"/>
          <w:b/>
          <w:u w:val="single"/>
        </w:rPr>
        <w:t>DECRETO Nº 076/2021.</w:t>
      </w:r>
    </w:p>
    <w:p w:rsidR="008E5C6C" w:rsidRPr="00082C2D" w:rsidRDefault="00A252D1" w:rsidP="00082C2D">
      <w:pPr>
        <w:spacing w:line="360" w:lineRule="auto"/>
        <w:rPr>
          <w:rFonts w:ascii="Times New Roman" w:hAnsi="Times New Roman"/>
        </w:rPr>
      </w:pPr>
      <w:r w:rsidRPr="00082C2D">
        <w:rPr>
          <w:rFonts w:ascii="Times New Roman" w:hAnsi="Times New Roman"/>
        </w:rPr>
        <w:tab/>
      </w:r>
      <w:r w:rsidRPr="00082C2D">
        <w:rPr>
          <w:rFonts w:ascii="Times New Roman" w:hAnsi="Times New Roman"/>
        </w:rPr>
        <w:tab/>
      </w:r>
      <w:r w:rsidRPr="00082C2D">
        <w:rPr>
          <w:rFonts w:ascii="Times New Roman" w:hAnsi="Times New Roman"/>
        </w:rPr>
        <w:tab/>
      </w:r>
      <w:r w:rsidRPr="00082C2D">
        <w:rPr>
          <w:rFonts w:ascii="Times New Roman" w:hAnsi="Times New Roman"/>
        </w:rPr>
        <w:tab/>
        <w:t xml:space="preserve"> </w:t>
      </w:r>
      <w:r w:rsidR="00F46F45">
        <w:rPr>
          <w:rFonts w:ascii="Times New Roman" w:hAnsi="Times New Roman"/>
        </w:rPr>
        <w:t>De 19</w:t>
      </w:r>
      <w:r w:rsidR="008E5C6C" w:rsidRPr="00082C2D">
        <w:rPr>
          <w:rFonts w:ascii="Times New Roman" w:hAnsi="Times New Roman"/>
        </w:rPr>
        <w:t xml:space="preserve"> de outubro de 2021.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8E5C6C" w:rsidRPr="00082C2D" w:rsidTr="000B3739">
        <w:tc>
          <w:tcPr>
            <w:tcW w:w="6514" w:type="dxa"/>
          </w:tcPr>
          <w:p w:rsidR="008E5C6C" w:rsidRPr="00082C2D" w:rsidRDefault="00A252D1" w:rsidP="00082C2D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/>
                <w:i/>
              </w:rPr>
            </w:pPr>
            <w:r w:rsidRPr="00082C2D">
              <w:rPr>
                <w:rFonts w:ascii="Times New Roman" w:hAnsi="Times New Roman"/>
              </w:rPr>
              <w:t>“</w:t>
            </w:r>
            <w:r w:rsidR="008E5C6C" w:rsidRPr="00082C2D">
              <w:rPr>
                <w:rFonts w:ascii="Times New Roman" w:hAnsi="Times New Roman"/>
                <w:i/>
              </w:rPr>
              <w:t>Dispõe sobre o retorno do ensino presencial, planejamento escolar e demais providências para o cumprimento do calendário escolar 2021, nas instituições de Educação Básica (Educação Infantil e Ensino Fundamental I e II) da Rede Pública Municipal de Ensino, Mu</w:t>
            </w:r>
            <w:r w:rsidRPr="00082C2D">
              <w:rPr>
                <w:rFonts w:ascii="Times New Roman" w:hAnsi="Times New Roman"/>
                <w:i/>
              </w:rPr>
              <w:t xml:space="preserve">nicípio de Marabá Paulista/SP.” </w:t>
            </w:r>
          </w:p>
          <w:p w:rsidR="00082C2D" w:rsidRPr="00082C2D" w:rsidRDefault="00082C2D" w:rsidP="00082C2D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/>
                <w:sz w:val="12"/>
              </w:rPr>
            </w:pPr>
          </w:p>
          <w:p w:rsidR="008E5C6C" w:rsidRPr="00082C2D" w:rsidRDefault="008E5C6C" w:rsidP="00082C2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2C2D">
              <w:rPr>
                <w:rFonts w:ascii="Times New Roman" w:hAnsi="Times New Roman"/>
                <w:b/>
                <w:u w:val="words"/>
              </w:rPr>
              <w:t>APARECIDO NASCIMENTO SOBRAL</w:t>
            </w:r>
            <w:r w:rsidRPr="00082C2D">
              <w:rPr>
                <w:rFonts w:ascii="Times New Roman" w:hAnsi="Times New Roman"/>
              </w:rPr>
              <w:t>, Prefeito Municipal de Marabá     Paulista, Estado de São Paulo, usando das atribuições que lhe são conferidas por Lei, e</w:t>
            </w:r>
          </w:p>
          <w:p w:rsidR="008E5C6C" w:rsidRPr="00082C2D" w:rsidRDefault="008E5C6C" w:rsidP="00082C2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2C2D">
              <w:rPr>
                <w:rFonts w:ascii="Times New Roman" w:hAnsi="Times New Roman"/>
                <w:b/>
              </w:rPr>
              <w:t>CONSIDERANDO</w:t>
            </w:r>
            <w:r w:rsidRPr="00082C2D">
              <w:rPr>
                <w:rFonts w:ascii="Times New Roman" w:hAnsi="Times New Roman"/>
              </w:rPr>
              <w:t xml:space="preserve"> a necessidade da retomada das aulas e atividades presenciais nas escolas da rede pública,  visando a necessidade do atendimento das metas e objetivos de aprendizagem, bem como o desenvolvimento das competências e habilidades da Base Nacional Comum Curricular - BNCC, previstos para o ano letivo de 2021, nos planos da escola e de cada docente para os anos, etapas ou ciclos, bem como, a necessidade de se assegurar as condições que favoreçam a realização de atividades escolares presenciais/híbridas de forma segura para estudantes e profissionais da educação</w:t>
            </w:r>
            <w:r w:rsidR="00A252D1" w:rsidRPr="00082C2D">
              <w:rPr>
                <w:rFonts w:ascii="Times New Roman" w:hAnsi="Times New Roman"/>
              </w:rPr>
              <w:t>;</w:t>
            </w:r>
          </w:p>
          <w:p w:rsidR="008E5C6C" w:rsidRPr="00082C2D" w:rsidRDefault="00A252D1" w:rsidP="00082C2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2C2D">
              <w:rPr>
                <w:rFonts w:ascii="Times New Roman" w:hAnsi="Times New Roman"/>
                <w:b/>
              </w:rPr>
              <w:t>CONSIDERANDO</w:t>
            </w:r>
            <w:r w:rsidR="008E5C6C" w:rsidRPr="00082C2D">
              <w:rPr>
                <w:rFonts w:ascii="Times New Roman" w:hAnsi="Times New Roman"/>
              </w:rPr>
              <w:t xml:space="preserve"> a autonomia das unidades escolares no cumprimento às incumbências previstas nas normas legais, respeitando os protocolos sanitários, bem como, permanecer com as escolas abertas e seguras para o desenvolvimento de aulas e atividades presenciais, ainda durante a pandemia de COVID-19, é medida essencial para garantir a aprendizagem e a manutenção da segurança física e mental de crianças;</w:t>
            </w:r>
          </w:p>
          <w:p w:rsidR="008E5C6C" w:rsidRPr="00082C2D" w:rsidRDefault="00A252D1" w:rsidP="00082C2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2C2D">
              <w:rPr>
                <w:rFonts w:ascii="Times New Roman" w:hAnsi="Times New Roman"/>
                <w:b/>
                <w:bCs/>
              </w:rPr>
              <w:t>CONSIDERANDO</w:t>
            </w:r>
            <w:r w:rsidR="008E5C6C" w:rsidRPr="00082C2D">
              <w:rPr>
                <w:rFonts w:ascii="Times New Roman" w:hAnsi="Times New Roman"/>
              </w:rPr>
              <w:t xml:space="preserve"> o ensino híbrido, como uma das maiores tendências da Educação do século XXI e possibilidade de se </w:t>
            </w:r>
            <w:r w:rsidR="008E5C6C" w:rsidRPr="00082C2D">
              <w:rPr>
                <w:rFonts w:ascii="Times New Roman" w:hAnsi="Times New Roman"/>
              </w:rPr>
              <w:lastRenderedPageBreak/>
              <w:t xml:space="preserve">garantir o direito à aprendizagem, em face do contexto da pandemia; </w:t>
            </w:r>
          </w:p>
          <w:p w:rsidR="008E5C6C" w:rsidRPr="00082C2D" w:rsidRDefault="00A252D1" w:rsidP="00082C2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2C2D">
              <w:rPr>
                <w:rFonts w:ascii="Times New Roman" w:hAnsi="Times New Roman"/>
                <w:b/>
                <w:bCs/>
              </w:rPr>
              <w:t>CONSIDERANDO</w:t>
            </w:r>
            <w:r w:rsidRPr="00082C2D">
              <w:rPr>
                <w:rFonts w:ascii="Times New Roman" w:hAnsi="Times New Roman"/>
              </w:rPr>
              <w:t xml:space="preserve"> </w:t>
            </w:r>
            <w:r w:rsidR="008E5C6C" w:rsidRPr="00082C2D">
              <w:rPr>
                <w:rFonts w:ascii="Times New Roman" w:hAnsi="Times New Roman"/>
              </w:rPr>
              <w:t>a necessidade de se estabelecer diretrizes para o retorno das aulas e atividades presenciais, com vistas a cumprir o calendár</w:t>
            </w:r>
            <w:r w:rsidR="00664D0A">
              <w:rPr>
                <w:rFonts w:ascii="Times New Roman" w:hAnsi="Times New Roman"/>
              </w:rPr>
              <w:t>io escolar de 2021;</w:t>
            </w:r>
          </w:p>
          <w:p w:rsidR="008E5C6C" w:rsidRPr="00082C2D" w:rsidRDefault="00A252D1" w:rsidP="00082C2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2C2D">
              <w:rPr>
                <w:rFonts w:ascii="Times New Roman" w:hAnsi="Times New Roman"/>
                <w:b/>
                <w:bCs/>
              </w:rPr>
              <w:t>CONSIDERANDO</w:t>
            </w:r>
            <w:r w:rsidR="008E5C6C" w:rsidRPr="00082C2D">
              <w:rPr>
                <w:rFonts w:ascii="Times New Roman" w:hAnsi="Times New Roman"/>
                <w:b/>
                <w:bCs/>
              </w:rPr>
              <w:t xml:space="preserve"> </w:t>
            </w:r>
            <w:r w:rsidR="008E5C6C" w:rsidRPr="00082C2D">
              <w:rPr>
                <w:rFonts w:ascii="Times New Roman" w:hAnsi="Times New Roman"/>
              </w:rPr>
              <w:t>a informação enviada pela municipalidade, ao Ministério Público - Grupo de Atuação Especial da Educação (GEDUC), que retornaríamos com as aulas presenciais (não obrigatória), em 19/10/2021, condicionada aos termos de consentimento de retorno dos pais ou</w:t>
            </w:r>
            <w:r w:rsidR="00664D0A">
              <w:rPr>
                <w:rFonts w:ascii="Times New Roman" w:hAnsi="Times New Roman"/>
              </w:rPr>
              <w:t xml:space="preserve"> responsáveis legais dos alunos;</w:t>
            </w:r>
          </w:p>
          <w:p w:rsidR="008E5C6C" w:rsidRPr="00082C2D" w:rsidRDefault="008E5C6C" w:rsidP="00082C2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082C2D">
              <w:rPr>
                <w:b/>
              </w:rPr>
              <w:t>CONSIDERANDO</w:t>
            </w:r>
            <w:r w:rsidRPr="00082C2D">
              <w:t xml:space="preserve"> a importância da educação escolar para o desenvolvimento intelectual, social e emocional das crianças, jovens e familiares, mediante as interações que acontecem no ambiente escolar, priorizando o bem-estar e a segurança</w:t>
            </w:r>
            <w:r w:rsidR="00664D0A">
              <w:t xml:space="preserve"> de todas as pessoas envolvidas, e </w:t>
            </w:r>
          </w:p>
          <w:p w:rsidR="008E5C6C" w:rsidRPr="00082C2D" w:rsidRDefault="008E5C6C" w:rsidP="00082C2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2C2D">
              <w:rPr>
                <w:rFonts w:ascii="Times New Roman" w:hAnsi="Times New Roman"/>
                <w:b/>
              </w:rPr>
              <w:t>CONSIDERANDO</w:t>
            </w:r>
            <w:r w:rsidRPr="00082C2D">
              <w:rPr>
                <w:rFonts w:ascii="Times New Roman" w:hAnsi="Times New Roman"/>
              </w:rPr>
              <w:t>, ser o Chefe do Executivo Municipal, o responsável pelo exercício e direção superior da administração pública municipal, consoante prescreve o art. 69, inciso IX, da LOM.</w:t>
            </w:r>
          </w:p>
        </w:tc>
      </w:tr>
    </w:tbl>
    <w:p w:rsidR="008E5C6C" w:rsidRPr="00082C2D" w:rsidRDefault="008E5C6C" w:rsidP="00082C2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</w:rPr>
      </w:pPr>
      <w:r w:rsidRPr="00082C2D">
        <w:rPr>
          <w:b/>
        </w:rPr>
        <w:lastRenderedPageBreak/>
        <w:t>D E C R E T A:</w:t>
      </w:r>
    </w:p>
    <w:p w:rsidR="008E5C6C" w:rsidRPr="00082C2D" w:rsidRDefault="008E5C6C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eastAsia="Arial" w:hAnsi="Times New Roman"/>
          <w:b/>
        </w:rPr>
        <w:t>ARTIGO</w:t>
      </w:r>
      <w:r w:rsidRPr="00082C2D">
        <w:rPr>
          <w:rFonts w:ascii="Times New Roman" w:hAnsi="Times New Roman"/>
          <w:b/>
        </w:rPr>
        <w:t xml:space="preserve"> 1º</w:t>
      </w:r>
      <w:r w:rsidRPr="00082C2D">
        <w:rPr>
          <w:rFonts w:ascii="Times New Roman" w:hAnsi="Times New Roman"/>
        </w:rPr>
        <w:t xml:space="preserve"> - </w:t>
      </w:r>
      <w:r w:rsidR="00A252D1" w:rsidRPr="00082C2D">
        <w:rPr>
          <w:rFonts w:ascii="Times New Roman" w:hAnsi="Times New Roman"/>
        </w:rPr>
        <w:t>Fica autorizado</w:t>
      </w:r>
      <w:r w:rsidRPr="00082C2D">
        <w:rPr>
          <w:rFonts w:ascii="Times New Roman" w:hAnsi="Times New Roman"/>
        </w:rPr>
        <w:t xml:space="preserve"> o retorno ao ensino presencial com 50% dos alunos, com oferecimento do ensino híbrido, para o dia 19 outubro de 2021, nas escolas municipais de Educação Infantil, Ensino Fundamental I e II, devendo estar em consonância com as diretrizes estabelecidas neste Decreto</w:t>
      </w:r>
      <w:r w:rsidRPr="00082C2D">
        <w:rPr>
          <w:rFonts w:ascii="Times New Roman" w:hAnsi="Times New Roman"/>
          <w:color w:val="FF0000"/>
        </w:rPr>
        <w:t xml:space="preserve"> </w:t>
      </w:r>
      <w:r w:rsidRPr="00082C2D">
        <w:rPr>
          <w:rFonts w:ascii="Times New Roman" w:hAnsi="Times New Roman"/>
        </w:rPr>
        <w:t xml:space="preserve">e dos critérios estabelecidos por </w:t>
      </w:r>
      <w:r w:rsidR="00A252D1" w:rsidRPr="00082C2D">
        <w:rPr>
          <w:rFonts w:ascii="Times New Roman" w:hAnsi="Times New Roman"/>
        </w:rPr>
        <w:t xml:space="preserve">meio de </w:t>
      </w:r>
      <w:r w:rsidRPr="00082C2D">
        <w:rPr>
          <w:rFonts w:ascii="Times New Roman" w:hAnsi="Times New Roman"/>
        </w:rPr>
        <w:t xml:space="preserve">Resolução a ser editada </w:t>
      </w:r>
      <w:r w:rsidR="00A252D1" w:rsidRPr="00082C2D">
        <w:rPr>
          <w:rFonts w:ascii="Times New Roman" w:hAnsi="Times New Roman"/>
        </w:rPr>
        <w:t xml:space="preserve">pela </w:t>
      </w:r>
      <w:r w:rsidRPr="00082C2D">
        <w:rPr>
          <w:rFonts w:ascii="Times New Roman" w:hAnsi="Times New Roman"/>
        </w:rPr>
        <w:t>Secretaria Municipal de E</w:t>
      </w:r>
      <w:r w:rsidR="00A252D1" w:rsidRPr="00082C2D">
        <w:rPr>
          <w:rFonts w:ascii="Times New Roman" w:hAnsi="Times New Roman"/>
        </w:rPr>
        <w:t>ducação - SME</w:t>
      </w:r>
      <w:r w:rsidRPr="00082C2D">
        <w:rPr>
          <w:rFonts w:ascii="Times New Roman" w:hAnsi="Times New Roman"/>
        </w:rPr>
        <w:t>.</w:t>
      </w:r>
    </w:p>
    <w:p w:rsidR="008E5C6C" w:rsidRPr="00082C2D" w:rsidRDefault="00A252D1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  <w:b/>
          <w:bCs/>
        </w:rPr>
        <w:t>PARÁGRAFO ÚNICO</w:t>
      </w:r>
      <w:r w:rsidR="008E5C6C" w:rsidRPr="00082C2D">
        <w:rPr>
          <w:rFonts w:ascii="Times New Roman" w:hAnsi="Times New Roman"/>
          <w:b/>
          <w:bCs/>
        </w:rPr>
        <w:t>:</w:t>
      </w:r>
      <w:r w:rsidR="008E5C6C" w:rsidRPr="00082C2D">
        <w:rPr>
          <w:rFonts w:ascii="Times New Roman" w:hAnsi="Times New Roman"/>
        </w:rPr>
        <w:t xml:space="preserve"> Além das aulas presenciais nas escolas municipais, fica mantido o ensino remoto que será desenvolvido pelo docente da sala, bem como elaboração, impressão e entrega das atividades remotas, dando suporte explicativo das atividades por meio de vídeo e áudio quando solicitado pelo aluno ou responsável, enquanto perdurarem os ef</w:t>
      </w:r>
      <w:r w:rsidRPr="00082C2D">
        <w:rPr>
          <w:rFonts w:ascii="Times New Roman" w:hAnsi="Times New Roman"/>
        </w:rPr>
        <w:t>eitos do artigo 1º, deste Decreto.</w:t>
      </w:r>
    </w:p>
    <w:p w:rsidR="008E5C6C" w:rsidRPr="00082C2D" w:rsidRDefault="00A252D1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  <w:b/>
          <w:bCs/>
        </w:rPr>
        <w:lastRenderedPageBreak/>
        <w:t>ARTIGO 2º</w:t>
      </w:r>
      <w:r w:rsidRPr="00082C2D">
        <w:rPr>
          <w:rFonts w:ascii="Times New Roman" w:hAnsi="Times New Roman"/>
        </w:rPr>
        <w:t xml:space="preserve"> </w:t>
      </w:r>
      <w:r w:rsidR="008E5C6C" w:rsidRPr="00082C2D">
        <w:rPr>
          <w:rFonts w:ascii="Times New Roman" w:hAnsi="Times New Roman"/>
        </w:rPr>
        <w:t xml:space="preserve">- É de responsabilidade dos Gestores das Unidades Escolares: </w:t>
      </w:r>
    </w:p>
    <w:p w:rsidR="008E5C6C" w:rsidRPr="00082C2D" w:rsidRDefault="008E5C6C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</w:rPr>
        <w:t>a) preparar a equipe dos profissionais da educação, de forma a seguirem as regras estabelecidas no protocolo sanitário de higiene e segurança, para a prevenção da pandemia da COVID-19;</w:t>
      </w:r>
    </w:p>
    <w:p w:rsidR="008E5C6C" w:rsidRPr="00082C2D" w:rsidRDefault="008E5C6C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</w:rPr>
        <w:t xml:space="preserve">b) organizar o ambiente escolar para garantir o distanciamento social, com observância de distância mínima de 01 (um) metro entre pessoas, em todos os ambientes escolares, inclusive naqueles de acesso comum, para o desenvolvimento de quaisquer atividades; </w:t>
      </w:r>
    </w:p>
    <w:p w:rsidR="008E5C6C" w:rsidRPr="00082C2D" w:rsidRDefault="008E5C6C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</w:rPr>
        <w:t xml:space="preserve">c) por em prática o plano de comunicação para a comunidade escolar, visando esclarecer no que tange as ações preventivas que devem ser tomadas em relação à volta segura das aulas e atividades presenciais; </w:t>
      </w:r>
    </w:p>
    <w:p w:rsidR="008E5C6C" w:rsidRPr="00082C2D" w:rsidRDefault="008E5C6C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</w:rPr>
        <w:t>d) realizar ações de conscientização e sensibilização das famílias e colaboradores sobre a importância de informar imediatamente a ocorrência de</w:t>
      </w:r>
      <w:r w:rsidR="00A252D1" w:rsidRPr="00082C2D">
        <w:rPr>
          <w:rFonts w:ascii="Times New Roman" w:hAnsi="Times New Roman"/>
        </w:rPr>
        <w:t xml:space="preserve"> </w:t>
      </w:r>
      <w:r w:rsidRPr="00082C2D">
        <w:rPr>
          <w:rFonts w:ascii="Times New Roman" w:hAnsi="Times New Roman"/>
        </w:rPr>
        <w:t>COVID-19, envolvendo a comunidade escolar, mesmo em ambiente familiar, para que sejam adotadas as me</w:t>
      </w:r>
      <w:r w:rsidR="00A252D1" w:rsidRPr="00082C2D">
        <w:rPr>
          <w:rFonts w:ascii="Times New Roman" w:hAnsi="Times New Roman"/>
        </w:rPr>
        <w:t xml:space="preserve">didas recomendadas pela saúde. </w:t>
      </w:r>
    </w:p>
    <w:p w:rsidR="008E5C6C" w:rsidRPr="00082C2D" w:rsidRDefault="00A252D1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  <w:b/>
          <w:bCs/>
        </w:rPr>
        <w:t>ARTIGO 3º</w:t>
      </w:r>
      <w:r w:rsidR="008E5C6C" w:rsidRPr="00082C2D">
        <w:rPr>
          <w:rFonts w:ascii="Times New Roman" w:hAnsi="Times New Roman"/>
        </w:rPr>
        <w:t xml:space="preserve"> - A Unidade Escolar de Ensino Fundamental deverá:</w:t>
      </w:r>
    </w:p>
    <w:p w:rsidR="008E5C6C" w:rsidRPr="00082C2D" w:rsidRDefault="008E5C6C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</w:rPr>
        <w:t xml:space="preserve"> a) ofertar atividades educacionais, através do ensino híbrido, até que todos os alunos sejam atendidos, de forma presencial;</w:t>
      </w:r>
    </w:p>
    <w:p w:rsidR="008E5C6C" w:rsidRPr="00082C2D" w:rsidRDefault="008E5C6C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</w:rPr>
        <w:t>b) organizar o atendimento dos alunos, de acordo com os dias definidos para atendimento presencial;</w:t>
      </w:r>
    </w:p>
    <w:p w:rsidR="008E5C6C" w:rsidRPr="00082C2D" w:rsidRDefault="008E5C6C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</w:rPr>
        <w:t>c) organizar o atendimento dos alunos, de forma remota, e com atendimento individualizado, se necessário.</w:t>
      </w:r>
    </w:p>
    <w:p w:rsidR="008E5C6C" w:rsidRPr="00082C2D" w:rsidRDefault="00A252D1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  <w:b/>
          <w:bCs/>
        </w:rPr>
        <w:t>ARTIGO 4º</w:t>
      </w:r>
      <w:r w:rsidRPr="00082C2D">
        <w:rPr>
          <w:rFonts w:ascii="Times New Roman" w:hAnsi="Times New Roman"/>
        </w:rPr>
        <w:t xml:space="preserve"> </w:t>
      </w:r>
      <w:r w:rsidR="008E5C6C" w:rsidRPr="00082C2D">
        <w:rPr>
          <w:rFonts w:ascii="Times New Roman" w:hAnsi="Times New Roman"/>
        </w:rPr>
        <w:t xml:space="preserve">- A Unidade de Educação Infantil oferecerá o atendimento presencial, e o atendimento dos alunos, de forma remota, com atendimento individualizado, se necessário, na seguinte conformidade: </w:t>
      </w:r>
    </w:p>
    <w:p w:rsidR="008E5C6C" w:rsidRPr="00082C2D" w:rsidRDefault="008E5C6C" w:rsidP="00082C2D">
      <w:pPr>
        <w:pStyle w:val="PargrafodaLista"/>
        <w:numPr>
          <w:ilvl w:val="0"/>
          <w:numId w:val="1"/>
        </w:numPr>
        <w:spacing w:line="360" w:lineRule="auto"/>
        <w:jc w:val="both"/>
      </w:pPr>
      <w:r w:rsidRPr="00082C2D">
        <w:t xml:space="preserve">Alunos da </w:t>
      </w:r>
      <w:proofErr w:type="spellStart"/>
      <w:r w:rsidRPr="00082C2D">
        <w:t>Pré</w:t>
      </w:r>
      <w:proofErr w:type="spellEnd"/>
      <w:r w:rsidRPr="00082C2D">
        <w:t xml:space="preserve"> escola I e II – o atendimento presencial ocorrerá normalmente, em fase de revezamento por se tratar de 50% dos alunos.</w:t>
      </w:r>
    </w:p>
    <w:p w:rsidR="008E5C6C" w:rsidRPr="00082C2D" w:rsidRDefault="008E5C6C" w:rsidP="00082C2D">
      <w:pPr>
        <w:pStyle w:val="PargrafodaLista"/>
        <w:numPr>
          <w:ilvl w:val="0"/>
          <w:numId w:val="1"/>
        </w:numPr>
        <w:spacing w:line="360" w:lineRule="auto"/>
        <w:jc w:val="both"/>
      </w:pPr>
      <w:r w:rsidRPr="00082C2D">
        <w:t>A modalidade creche voltará com os maternais II somente e em horário reduzido conforme organização da gestão da escola.</w:t>
      </w:r>
    </w:p>
    <w:p w:rsidR="008E5C6C" w:rsidRPr="00082C2D" w:rsidRDefault="008E5C6C" w:rsidP="00082C2D">
      <w:pPr>
        <w:pStyle w:val="PargrafodaLista"/>
        <w:spacing w:line="360" w:lineRule="auto"/>
        <w:jc w:val="both"/>
      </w:pPr>
      <w:r w:rsidRPr="00082C2D">
        <w:t xml:space="preserve"> </w:t>
      </w:r>
    </w:p>
    <w:p w:rsidR="008E5C6C" w:rsidRPr="00082C2D" w:rsidRDefault="00A252D1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  <w:b/>
          <w:bCs/>
        </w:rPr>
        <w:t>PARÁGRAFO ÚNICO</w:t>
      </w:r>
      <w:r w:rsidR="008E5C6C" w:rsidRPr="00082C2D">
        <w:rPr>
          <w:rFonts w:ascii="Times New Roman" w:hAnsi="Times New Roman"/>
          <w:b/>
          <w:bCs/>
        </w:rPr>
        <w:t xml:space="preserve">- </w:t>
      </w:r>
      <w:r w:rsidR="008E5C6C" w:rsidRPr="00082C2D">
        <w:rPr>
          <w:rFonts w:ascii="Times New Roman" w:hAnsi="Times New Roman"/>
          <w:bCs/>
        </w:rPr>
        <w:t xml:space="preserve">A forma como irão organizar (grupos </w:t>
      </w:r>
      <w:proofErr w:type="spellStart"/>
      <w:r w:rsidR="008E5C6C" w:rsidRPr="00082C2D">
        <w:rPr>
          <w:rFonts w:ascii="Times New Roman" w:hAnsi="Times New Roman"/>
          <w:bCs/>
        </w:rPr>
        <w:t>etc</w:t>
      </w:r>
      <w:proofErr w:type="spellEnd"/>
      <w:r w:rsidR="008E5C6C" w:rsidRPr="00082C2D">
        <w:rPr>
          <w:rFonts w:ascii="Times New Roman" w:hAnsi="Times New Roman"/>
          <w:bCs/>
        </w:rPr>
        <w:t>) fica a critério da Direção e Corpo Docente, verificando a melhor forma de atendimento as crianças</w:t>
      </w:r>
      <w:r w:rsidR="008E5C6C" w:rsidRPr="00082C2D">
        <w:rPr>
          <w:rFonts w:ascii="Times New Roman" w:hAnsi="Times New Roman"/>
          <w:b/>
          <w:bCs/>
        </w:rPr>
        <w:t xml:space="preserve">, </w:t>
      </w:r>
      <w:r w:rsidR="008E5C6C" w:rsidRPr="00082C2D">
        <w:rPr>
          <w:rFonts w:ascii="Times New Roman" w:hAnsi="Times New Roman"/>
          <w:bCs/>
        </w:rPr>
        <w:t>ampliando o prazo de atendimento gradativamente</w:t>
      </w:r>
      <w:r w:rsidR="008E5C6C" w:rsidRPr="00082C2D">
        <w:rPr>
          <w:rFonts w:ascii="Times New Roman" w:hAnsi="Times New Roman"/>
        </w:rPr>
        <w:t xml:space="preserve"> em período integral.</w:t>
      </w:r>
    </w:p>
    <w:p w:rsidR="008E5C6C" w:rsidRPr="00082C2D" w:rsidRDefault="00A252D1" w:rsidP="00082C2D">
      <w:pPr>
        <w:spacing w:line="360" w:lineRule="auto"/>
        <w:jc w:val="both"/>
        <w:rPr>
          <w:rStyle w:val="nfase"/>
          <w:rFonts w:ascii="Times New Roman" w:hAnsi="Times New Roman"/>
          <w:i w:val="0"/>
          <w:iCs w:val="0"/>
          <w:color w:val="000000"/>
          <w:bdr w:val="none" w:sz="0" w:space="0" w:color="auto" w:frame="1"/>
          <w:shd w:val="clear" w:color="auto" w:fill="FFFFFF"/>
        </w:rPr>
      </w:pPr>
      <w:r w:rsidRPr="00082C2D">
        <w:rPr>
          <w:rFonts w:ascii="Times New Roman" w:hAnsi="Times New Roman"/>
          <w:b/>
          <w:bCs/>
          <w:color w:val="000000"/>
        </w:rPr>
        <w:lastRenderedPageBreak/>
        <w:t>ARTIGO 5º</w:t>
      </w:r>
      <w:r w:rsidR="008E5C6C" w:rsidRPr="00082C2D">
        <w:rPr>
          <w:rFonts w:ascii="Times New Roman" w:hAnsi="Times New Roman"/>
          <w:color w:val="000000"/>
        </w:rPr>
        <w:t xml:space="preserve"> - Os docentes deverão realizar </w:t>
      </w:r>
      <w:r w:rsidR="008E5C6C" w:rsidRPr="00082C2D">
        <w:rPr>
          <w:rFonts w:ascii="Times New Roman" w:hAnsi="Times New Roman"/>
          <w:color w:val="000000"/>
          <w:shd w:val="clear" w:color="auto" w:fill="FFFFFF"/>
        </w:rPr>
        <w:t>no retorno das aulas presenciais, a avaliação diagnóstica para identificar</w:t>
      </w:r>
      <w:r w:rsidR="008E5C6C" w:rsidRPr="00082C2D">
        <w:rPr>
          <w:rStyle w:val="nfase"/>
          <w:rFonts w:ascii="Times New Roman" w:hAnsi="Times New Roman"/>
          <w:i w:val="0"/>
          <w:iCs w:val="0"/>
          <w:color w:val="000000"/>
          <w:bdr w:val="none" w:sz="0" w:space="0" w:color="auto" w:frame="1"/>
          <w:shd w:val="clear" w:color="auto" w:fill="FFFFFF"/>
        </w:rPr>
        <w:t> o desenvolvimento em relação aos objetivos de aprendizagem e habilidades que se procurou desenvolver com as atividades pedagógicas não presenciais e construir um programa de recuperação, caso necessário, para que todas as crianças possam desenvolver, de forma plena, o que é esperado de cada uma ao fim de seu respectivo ano letivo.</w:t>
      </w:r>
    </w:p>
    <w:p w:rsidR="008E5C6C" w:rsidRPr="00082C2D" w:rsidRDefault="00082C2D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  <w:b/>
          <w:bCs/>
        </w:rPr>
        <w:t>PARÁGRAFO ÚNICO</w:t>
      </w:r>
      <w:r w:rsidR="004C286A">
        <w:rPr>
          <w:rFonts w:ascii="Times New Roman" w:hAnsi="Times New Roman"/>
          <w:b/>
          <w:bCs/>
        </w:rPr>
        <w:t xml:space="preserve"> </w:t>
      </w:r>
      <w:r w:rsidRPr="00082C2D">
        <w:rPr>
          <w:rFonts w:ascii="Times New Roman" w:hAnsi="Times New Roman"/>
          <w:b/>
          <w:bCs/>
        </w:rPr>
        <w:t>-</w:t>
      </w:r>
      <w:r w:rsidR="004C286A">
        <w:rPr>
          <w:rFonts w:ascii="Times New Roman" w:hAnsi="Times New Roman"/>
          <w:b/>
          <w:bCs/>
        </w:rPr>
        <w:t xml:space="preserve"> </w:t>
      </w:r>
      <w:r w:rsidR="008E5C6C" w:rsidRPr="00082C2D">
        <w:rPr>
          <w:rFonts w:ascii="Times New Roman" w:hAnsi="Times New Roman"/>
        </w:rPr>
        <w:t>Consideram-se ensino não presencial (remoto), para os fins dest</w:t>
      </w:r>
      <w:r w:rsidR="00A252D1" w:rsidRPr="00082C2D">
        <w:rPr>
          <w:rFonts w:ascii="Times New Roman" w:hAnsi="Times New Roman"/>
        </w:rPr>
        <w:t>e Decreto</w:t>
      </w:r>
      <w:r w:rsidR="008E5C6C" w:rsidRPr="00082C2D">
        <w:rPr>
          <w:rFonts w:ascii="Times New Roman" w:hAnsi="Times New Roman"/>
        </w:rPr>
        <w:t xml:space="preserve">, quaisquer atividades didáticas com a mediação de professores e de recursos pedagógicos organizados em diferentes suportes que utilizem tecnologias de informação e comunicação remota, além de outros meios convencionais. </w:t>
      </w:r>
    </w:p>
    <w:p w:rsidR="008E5C6C" w:rsidRPr="00082C2D" w:rsidRDefault="00A252D1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  <w:b/>
          <w:bCs/>
        </w:rPr>
        <w:t>ARTIGO 6º</w:t>
      </w:r>
      <w:r w:rsidR="008E5C6C" w:rsidRPr="00082C2D">
        <w:rPr>
          <w:rFonts w:ascii="Times New Roman" w:hAnsi="Times New Roman"/>
        </w:rPr>
        <w:t xml:space="preserve"> - As unidades escolares registrarão as ocorrências de casos suspeitos e/ou confirmados de COVID-19, no Sistema SED, com imediata comunicação à </w:t>
      </w:r>
      <w:r w:rsidRPr="00082C2D">
        <w:rPr>
          <w:rFonts w:ascii="Times New Roman" w:hAnsi="Times New Roman"/>
        </w:rPr>
        <w:t xml:space="preserve">Secretária de Educação </w:t>
      </w:r>
      <w:r w:rsidR="004C286A" w:rsidRPr="00082C2D">
        <w:rPr>
          <w:rFonts w:ascii="Times New Roman" w:hAnsi="Times New Roman"/>
        </w:rPr>
        <w:t>e Saúde</w:t>
      </w:r>
      <w:r w:rsidRPr="00082C2D">
        <w:rPr>
          <w:rFonts w:ascii="Times New Roman" w:hAnsi="Times New Roman"/>
        </w:rPr>
        <w:t>.</w:t>
      </w:r>
    </w:p>
    <w:p w:rsidR="008E5C6C" w:rsidRPr="00082C2D" w:rsidRDefault="00A252D1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  <w:b/>
          <w:bCs/>
        </w:rPr>
        <w:t>ARTIGO 7º</w:t>
      </w:r>
      <w:r w:rsidRPr="00082C2D">
        <w:rPr>
          <w:rFonts w:ascii="Times New Roman" w:hAnsi="Times New Roman"/>
        </w:rPr>
        <w:t xml:space="preserve"> </w:t>
      </w:r>
      <w:r w:rsidR="008E5C6C" w:rsidRPr="00082C2D">
        <w:rPr>
          <w:rFonts w:ascii="Times New Roman" w:hAnsi="Times New Roman"/>
        </w:rPr>
        <w:t xml:space="preserve">- As Unidades Escolares continuarão organizando as atividades não presenciais, por diversas formas: atividades impressas a serem retiradas na escola, pelos pais/responsáveis, gravação de vídeo aulas e uso demais instrumentos tecnológicos como WhatsApp, etc. </w:t>
      </w:r>
    </w:p>
    <w:p w:rsidR="008E5C6C" w:rsidRPr="00082C2D" w:rsidRDefault="00A252D1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  <w:b/>
          <w:bCs/>
        </w:rPr>
        <w:t>ARTIGO 8º</w:t>
      </w:r>
      <w:r w:rsidRPr="00082C2D">
        <w:rPr>
          <w:rFonts w:ascii="Times New Roman" w:hAnsi="Times New Roman"/>
        </w:rPr>
        <w:t xml:space="preserve"> </w:t>
      </w:r>
      <w:r w:rsidR="008E5C6C" w:rsidRPr="00082C2D">
        <w:rPr>
          <w:rFonts w:ascii="Times New Roman" w:hAnsi="Times New Roman"/>
        </w:rPr>
        <w:t xml:space="preserve">- Todas as atividades não presenciais, oferecidas para atendimento aos alunos, serão computadas nas horas e dias letivos, do calendário escolar/2021, de maneira equiparada ao ensino presencial, devendo ser arquivadas na Unidade Escolar. </w:t>
      </w:r>
    </w:p>
    <w:p w:rsidR="008E5C6C" w:rsidRPr="00082C2D" w:rsidRDefault="00082C2D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  <w:b/>
          <w:bCs/>
        </w:rPr>
        <w:t>ARTIGO 9º</w:t>
      </w:r>
      <w:r w:rsidR="008E5C6C" w:rsidRPr="00082C2D">
        <w:rPr>
          <w:rFonts w:ascii="Times New Roman" w:hAnsi="Times New Roman"/>
        </w:rPr>
        <w:t>- Cada Unidade Escolar deverá:</w:t>
      </w:r>
    </w:p>
    <w:p w:rsidR="008E5C6C" w:rsidRPr="00082C2D" w:rsidRDefault="008E5C6C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</w:rPr>
        <w:t xml:space="preserve"> I - </w:t>
      </w:r>
      <w:proofErr w:type="gramStart"/>
      <w:r w:rsidRPr="00082C2D">
        <w:rPr>
          <w:rFonts w:ascii="Times New Roman" w:hAnsi="Times New Roman"/>
        </w:rPr>
        <w:t>manter</w:t>
      </w:r>
      <w:proofErr w:type="gramEnd"/>
      <w:r w:rsidRPr="00082C2D">
        <w:rPr>
          <w:rFonts w:ascii="Times New Roman" w:hAnsi="Times New Roman"/>
        </w:rPr>
        <w:t xml:space="preserve"> o Programa de Busca Ativa, visando garantir a educação, para toda criança, que se encontra fora da escola;</w:t>
      </w:r>
    </w:p>
    <w:p w:rsidR="008E5C6C" w:rsidRPr="00082C2D" w:rsidRDefault="008E5C6C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</w:rPr>
        <w:t xml:space="preserve">II - </w:t>
      </w:r>
      <w:proofErr w:type="gramStart"/>
      <w:r w:rsidRPr="00082C2D">
        <w:rPr>
          <w:rFonts w:ascii="Times New Roman" w:hAnsi="Times New Roman"/>
        </w:rPr>
        <w:t>estabelecer</w:t>
      </w:r>
      <w:proofErr w:type="gramEnd"/>
      <w:r w:rsidRPr="00082C2D">
        <w:rPr>
          <w:rFonts w:ascii="Times New Roman" w:hAnsi="Times New Roman"/>
        </w:rPr>
        <w:t xml:space="preserve"> mecanismos no sentido de se garantir o retorno às aulas e atividades presenciais e remotas aos alunos que se apresentarem evadidos ou faltosos; </w:t>
      </w:r>
    </w:p>
    <w:p w:rsidR="008E5C6C" w:rsidRPr="00082C2D" w:rsidRDefault="008E5C6C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</w:rPr>
        <w:t>III - desenvolver ações de conscientização das famílias sobre a importância da participação dos alunos nas atividades presenciais e não presenciais;</w:t>
      </w:r>
    </w:p>
    <w:p w:rsidR="008E5C6C" w:rsidRPr="00082C2D" w:rsidRDefault="008E5C6C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</w:rPr>
        <w:t xml:space="preserve">IV - </w:t>
      </w:r>
      <w:proofErr w:type="gramStart"/>
      <w:r w:rsidRPr="00082C2D">
        <w:rPr>
          <w:rFonts w:ascii="Times New Roman" w:hAnsi="Times New Roman"/>
        </w:rPr>
        <w:t>manter</w:t>
      </w:r>
      <w:proofErr w:type="gramEnd"/>
      <w:r w:rsidRPr="00082C2D">
        <w:rPr>
          <w:rFonts w:ascii="Times New Roman" w:hAnsi="Times New Roman"/>
        </w:rPr>
        <w:t xml:space="preserve"> contato com as famílias para identificar as causas da não realização das atividades remotas ou a não </w:t>
      </w:r>
      <w:r w:rsidR="00082C2D" w:rsidRPr="00082C2D">
        <w:rPr>
          <w:rFonts w:ascii="Times New Roman" w:hAnsi="Times New Roman"/>
        </w:rPr>
        <w:t>frequência</w:t>
      </w:r>
      <w:r w:rsidRPr="00082C2D">
        <w:rPr>
          <w:rFonts w:ascii="Times New Roman" w:hAnsi="Times New Roman"/>
        </w:rPr>
        <w:t xml:space="preserve"> à Unidade Educacional nos dias de ensino presencial, sem justificativa; </w:t>
      </w:r>
    </w:p>
    <w:p w:rsidR="008E5C6C" w:rsidRPr="00082C2D" w:rsidRDefault="008E5C6C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</w:rPr>
        <w:t xml:space="preserve">V - </w:t>
      </w:r>
      <w:proofErr w:type="gramStart"/>
      <w:r w:rsidRPr="00082C2D">
        <w:rPr>
          <w:rFonts w:ascii="Times New Roman" w:hAnsi="Times New Roman"/>
        </w:rPr>
        <w:t>documentar</w:t>
      </w:r>
      <w:proofErr w:type="gramEnd"/>
      <w:r w:rsidRPr="00082C2D">
        <w:rPr>
          <w:rFonts w:ascii="Times New Roman" w:hAnsi="Times New Roman"/>
        </w:rPr>
        <w:t xml:space="preserve"> através de relatórios bimestrais, as orientações, contatos e interações com as famílias, para futuras providências. </w:t>
      </w:r>
    </w:p>
    <w:p w:rsidR="008E5C6C" w:rsidRPr="00082C2D" w:rsidRDefault="00082C2D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  <w:b/>
          <w:bCs/>
        </w:rPr>
        <w:lastRenderedPageBreak/>
        <w:t>PARÁGRAFO ÚNICO</w:t>
      </w:r>
      <w:r w:rsidR="008E5C6C" w:rsidRPr="00082C2D">
        <w:rPr>
          <w:rFonts w:ascii="Times New Roman" w:hAnsi="Times New Roman"/>
        </w:rPr>
        <w:t xml:space="preserve"> Esgotado os meios de interação com a família e sem sucesso, o Gestor Escolar deverá fazer o encaminhamento ao Conselho Tutelar, nos termos do inciso II, do artigo 56, do Estatuto da Criança e do Adolescente - ECA. </w:t>
      </w:r>
    </w:p>
    <w:p w:rsidR="008E5C6C" w:rsidRPr="00082C2D" w:rsidRDefault="00082C2D" w:rsidP="00082C2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82C2D">
        <w:rPr>
          <w:rFonts w:eastAsia="Arial"/>
          <w:b/>
        </w:rPr>
        <w:t>ARTIGO 10</w:t>
      </w:r>
      <w:r w:rsidR="008E5C6C" w:rsidRPr="00082C2D">
        <w:t>- A Secretaria Municipal da Educação poderá, mediante ato próprio, editar normas complementares necessárias à execução deste decreto.</w:t>
      </w:r>
    </w:p>
    <w:p w:rsidR="008E5C6C" w:rsidRPr="00082C2D" w:rsidRDefault="008E5C6C" w:rsidP="00082C2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82C2D">
        <w:t> </w:t>
      </w:r>
      <w:r w:rsidR="00082C2D" w:rsidRPr="00082C2D">
        <w:rPr>
          <w:b/>
        </w:rPr>
        <w:t>ARTIGO 11</w:t>
      </w:r>
      <w:r w:rsidRPr="00082C2D">
        <w:t xml:space="preserve"> - Este Decreto entrará em vigor </w:t>
      </w:r>
      <w:r w:rsidR="00F46F45">
        <w:t>na dat</w:t>
      </w:r>
      <w:r w:rsidR="004C286A">
        <w:t xml:space="preserve">a </w:t>
      </w:r>
      <w:r w:rsidR="00F46F45">
        <w:t>de sua publicação</w:t>
      </w:r>
      <w:bookmarkStart w:id="0" w:name="_GoBack"/>
      <w:bookmarkEnd w:id="0"/>
      <w:r w:rsidRPr="00082C2D">
        <w:t xml:space="preserve">, revogadas as disposições em contrário. </w:t>
      </w:r>
    </w:p>
    <w:p w:rsidR="008E5C6C" w:rsidRPr="00082C2D" w:rsidRDefault="008E5C6C" w:rsidP="00082C2D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082C2D">
        <w:rPr>
          <w:rFonts w:ascii="Times New Roman" w:hAnsi="Times New Roman"/>
        </w:rPr>
        <w:tab/>
      </w:r>
      <w:r w:rsidRPr="00082C2D">
        <w:rPr>
          <w:rFonts w:ascii="Times New Roman" w:hAnsi="Times New Roman"/>
        </w:rPr>
        <w:tab/>
      </w:r>
      <w:r w:rsidRPr="00082C2D">
        <w:rPr>
          <w:rFonts w:ascii="Times New Roman" w:hAnsi="Times New Roman"/>
        </w:rPr>
        <w:tab/>
      </w:r>
      <w:r w:rsidRPr="00082C2D">
        <w:rPr>
          <w:rFonts w:ascii="Times New Roman" w:hAnsi="Times New Roman"/>
          <w:b/>
        </w:rPr>
        <w:t xml:space="preserve">REGISTRE-SE, PUBLIQUE-SE </w:t>
      </w:r>
      <w:r w:rsidRPr="00082C2D">
        <w:rPr>
          <w:rFonts w:ascii="Times New Roman" w:hAnsi="Times New Roman"/>
        </w:rPr>
        <w:t>e</w:t>
      </w:r>
      <w:r w:rsidRPr="00082C2D">
        <w:rPr>
          <w:rFonts w:ascii="Times New Roman" w:hAnsi="Times New Roman"/>
          <w:b/>
        </w:rPr>
        <w:t xml:space="preserve"> CUMPRA-SE</w:t>
      </w:r>
      <w:r w:rsidRPr="00082C2D">
        <w:rPr>
          <w:rFonts w:ascii="Times New Roman" w:hAnsi="Times New Roman"/>
        </w:rPr>
        <w:t>.</w:t>
      </w:r>
    </w:p>
    <w:p w:rsidR="008E5C6C" w:rsidRPr="00082C2D" w:rsidRDefault="008E5C6C" w:rsidP="00082C2D">
      <w:pPr>
        <w:pStyle w:val="Corpodetexto"/>
        <w:rPr>
          <w:rFonts w:ascii="Times New Roman" w:hAnsi="Times New Roman"/>
          <w:szCs w:val="24"/>
        </w:rPr>
      </w:pPr>
      <w:r w:rsidRPr="00082C2D">
        <w:rPr>
          <w:rFonts w:ascii="Times New Roman" w:hAnsi="Times New Roman"/>
          <w:szCs w:val="24"/>
        </w:rPr>
        <w:tab/>
      </w:r>
      <w:r w:rsidRPr="00082C2D">
        <w:rPr>
          <w:rFonts w:ascii="Times New Roman" w:hAnsi="Times New Roman"/>
          <w:szCs w:val="24"/>
        </w:rPr>
        <w:tab/>
      </w:r>
      <w:r w:rsidRPr="00082C2D">
        <w:rPr>
          <w:rFonts w:ascii="Times New Roman" w:hAnsi="Times New Roman"/>
          <w:szCs w:val="24"/>
        </w:rPr>
        <w:tab/>
      </w:r>
      <w:r w:rsidRPr="00082C2D">
        <w:rPr>
          <w:rFonts w:ascii="Times New Roman" w:hAnsi="Times New Roman"/>
          <w:szCs w:val="24"/>
        </w:rPr>
        <w:tab/>
        <w:t>Ga</w:t>
      </w:r>
      <w:r w:rsidR="00F46F45">
        <w:rPr>
          <w:rFonts w:ascii="Times New Roman" w:hAnsi="Times New Roman"/>
          <w:szCs w:val="24"/>
        </w:rPr>
        <w:t>binete do Prefeito Municipal, 19</w:t>
      </w:r>
      <w:r w:rsidRPr="00082C2D">
        <w:rPr>
          <w:rFonts w:ascii="Times New Roman" w:hAnsi="Times New Roman"/>
          <w:szCs w:val="24"/>
        </w:rPr>
        <w:t xml:space="preserve"> de o</w:t>
      </w:r>
      <w:r w:rsidR="00082C2D" w:rsidRPr="00082C2D">
        <w:rPr>
          <w:rFonts w:ascii="Times New Roman" w:hAnsi="Times New Roman"/>
          <w:szCs w:val="24"/>
        </w:rPr>
        <w:t>utubro</w:t>
      </w:r>
      <w:r w:rsidRPr="00082C2D">
        <w:rPr>
          <w:rFonts w:ascii="Times New Roman" w:hAnsi="Times New Roman"/>
          <w:szCs w:val="24"/>
        </w:rPr>
        <w:t xml:space="preserve"> de 2021.</w:t>
      </w:r>
    </w:p>
    <w:p w:rsidR="008E5C6C" w:rsidRPr="00082C2D" w:rsidRDefault="008E5C6C" w:rsidP="00082C2D">
      <w:pPr>
        <w:pStyle w:val="Corpodetexto"/>
        <w:rPr>
          <w:rFonts w:ascii="Times New Roman" w:hAnsi="Times New Roman"/>
          <w:sz w:val="18"/>
          <w:szCs w:val="24"/>
        </w:rPr>
      </w:pPr>
    </w:p>
    <w:p w:rsidR="008E5C6C" w:rsidRPr="00082C2D" w:rsidRDefault="008E5C6C" w:rsidP="00082C2D">
      <w:pPr>
        <w:pStyle w:val="Ttulo2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82C2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2C2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2C2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2C2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2C2D">
        <w:rPr>
          <w:rFonts w:ascii="Times New Roman" w:hAnsi="Times New Roman" w:cs="Times New Roman"/>
          <w:b/>
          <w:color w:val="auto"/>
          <w:sz w:val="24"/>
          <w:szCs w:val="24"/>
        </w:rPr>
        <w:t>APARECIDO NASCIMENTO SOBRAL</w:t>
      </w:r>
    </w:p>
    <w:p w:rsidR="008E5C6C" w:rsidRPr="00082C2D" w:rsidRDefault="008E5C6C" w:rsidP="00082C2D">
      <w:pPr>
        <w:spacing w:line="360" w:lineRule="auto"/>
        <w:rPr>
          <w:rFonts w:ascii="Times New Roman" w:hAnsi="Times New Roman"/>
          <w:i/>
        </w:rPr>
      </w:pPr>
      <w:r w:rsidRPr="00082C2D">
        <w:rPr>
          <w:rFonts w:ascii="Times New Roman" w:hAnsi="Times New Roman"/>
        </w:rPr>
        <w:tab/>
      </w:r>
      <w:r w:rsidRPr="00082C2D">
        <w:rPr>
          <w:rFonts w:ascii="Times New Roman" w:hAnsi="Times New Roman"/>
        </w:rPr>
        <w:tab/>
      </w:r>
      <w:r w:rsidRPr="00082C2D">
        <w:rPr>
          <w:rFonts w:ascii="Times New Roman" w:hAnsi="Times New Roman"/>
        </w:rPr>
        <w:tab/>
      </w:r>
      <w:r w:rsidRPr="00082C2D">
        <w:rPr>
          <w:rFonts w:ascii="Times New Roman" w:hAnsi="Times New Roman"/>
        </w:rPr>
        <w:tab/>
        <w:t xml:space="preserve">  </w:t>
      </w:r>
      <w:r w:rsidRPr="00082C2D">
        <w:rPr>
          <w:rFonts w:ascii="Times New Roman" w:hAnsi="Times New Roman"/>
          <w:i/>
        </w:rPr>
        <w:t xml:space="preserve">Prefeito Municipal de Marabá Paulista </w:t>
      </w:r>
    </w:p>
    <w:p w:rsidR="008E5C6C" w:rsidRPr="00082C2D" w:rsidRDefault="008E5C6C" w:rsidP="00082C2D">
      <w:pPr>
        <w:spacing w:line="360" w:lineRule="auto"/>
        <w:rPr>
          <w:rFonts w:ascii="Times New Roman" w:hAnsi="Times New Roman"/>
          <w:i/>
          <w:sz w:val="16"/>
        </w:rPr>
      </w:pPr>
    </w:p>
    <w:p w:rsidR="008E5C6C" w:rsidRPr="00082C2D" w:rsidRDefault="008E5C6C" w:rsidP="00082C2D">
      <w:pPr>
        <w:spacing w:line="360" w:lineRule="auto"/>
        <w:jc w:val="both"/>
        <w:rPr>
          <w:rFonts w:ascii="Times New Roman" w:hAnsi="Times New Roman"/>
        </w:rPr>
      </w:pPr>
      <w:r w:rsidRPr="00082C2D">
        <w:rPr>
          <w:rFonts w:ascii="Times New Roman" w:hAnsi="Times New Roman"/>
        </w:rPr>
        <w:t>Publicado e registrado nesta Secretaria Administrativa na data supra e afixado em local de costume.</w:t>
      </w:r>
    </w:p>
    <w:p w:rsidR="00082C2D" w:rsidRPr="00082C2D" w:rsidRDefault="00082C2D" w:rsidP="00082C2D">
      <w:pPr>
        <w:spacing w:line="360" w:lineRule="auto"/>
        <w:jc w:val="both"/>
        <w:rPr>
          <w:rFonts w:ascii="Times New Roman" w:hAnsi="Times New Roman"/>
          <w:sz w:val="10"/>
        </w:rPr>
      </w:pPr>
    </w:p>
    <w:p w:rsidR="00082C2D" w:rsidRPr="00082C2D" w:rsidRDefault="00082C2D" w:rsidP="00082C2D">
      <w:pPr>
        <w:spacing w:line="360" w:lineRule="auto"/>
        <w:jc w:val="both"/>
        <w:rPr>
          <w:rFonts w:ascii="Times New Roman" w:hAnsi="Times New Roman"/>
          <w:b/>
        </w:rPr>
      </w:pPr>
      <w:r w:rsidRPr="00082C2D">
        <w:rPr>
          <w:rFonts w:ascii="Times New Roman" w:hAnsi="Times New Roman"/>
        </w:rPr>
        <w:tab/>
      </w:r>
      <w:r w:rsidRPr="00082C2D">
        <w:rPr>
          <w:rFonts w:ascii="Times New Roman" w:hAnsi="Times New Roman"/>
        </w:rPr>
        <w:tab/>
      </w:r>
      <w:r w:rsidRPr="00082C2D">
        <w:rPr>
          <w:rFonts w:ascii="Times New Roman" w:hAnsi="Times New Roman"/>
        </w:rPr>
        <w:tab/>
      </w:r>
      <w:r w:rsidRPr="00082C2D">
        <w:rPr>
          <w:rFonts w:ascii="Times New Roman" w:hAnsi="Times New Roman"/>
        </w:rPr>
        <w:tab/>
      </w:r>
      <w:r w:rsidRPr="00082C2D">
        <w:rPr>
          <w:rFonts w:ascii="Times New Roman" w:hAnsi="Times New Roman"/>
          <w:b/>
        </w:rPr>
        <w:t>JOSÉ CARLOS DA SILVA</w:t>
      </w:r>
    </w:p>
    <w:p w:rsidR="00082C2D" w:rsidRPr="00082C2D" w:rsidRDefault="00082C2D" w:rsidP="00082C2D">
      <w:pPr>
        <w:spacing w:line="360" w:lineRule="auto"/>
        <w:jc w:val="both"/>
        <w:rPr>
          <w:rFonts w:ascii="Times New Roman" w:hAnsi="Times New Roman"/>
          <w:i/>
        </w:rPr>
      </w:pPr>
      <w:r w:rsidRPr="00082C2D">
        <w:rPr>
          <w:rFonts w:ascii="Times New Roman" w:hAnsi="Times New Roman"/>
        </w:rPr>
        <w:tab/>
      </w:r>
      <w:r w:rsidRPr="00082C2D">
        <w:rPr>
          <w:rFonts w:ascii="Times New Roman" w:hAnsi="Times New Roman"/>
        </w:rPr>
        <w:tab/>
      </w:r>
      <w:r w:rsidRPr="00082C2D">
        <w:rPr>
          <w:rFonts w:ascii="Times New Roman" w:hAnsi="Times New Roman"/>
        </w:rPr>
        <w:tab/>
      </w:r>
      <w:r w:rsidRPr="00082C2D">
        <w:rPr>
          <w:rFonts w:ascii="Times New Roman" w:hAnsi="Times New Roman"/>
        </w:rPr>
        <w:tab/>
        <w:t xml:space="preserve">  </w:t>
      </w:r>
      <w:r w:rsidRPr="00082C2D">
        <w:rPr>
          <w:rFonts w:ascii="Times New Roman" w:hAnsi="Times New Roman"/>
          <w:i/>
        </w:rPr>
        <w:t>Secretário Administrativo</w:t>
      </w:r>
    </w:p>
    <w:p w:rsidR="008E5C6C" w:rsidRPr="00082C2D" w:rsidRDefault="008E5C6C" w:rsidP="00082C2D">
      <w:pPr>
        <w:spacing w:line="360" w:lineRule="auto"/>
        <w:jc w:val="both"/>
        <w:rPr>
          <w:rFonts w:ascii="Times New Roman" w:hAnsi="Times New Roman"/>
        </w:rPr>
      </w:pPr>
    </w:p>
    <w:sectPr w:rsidR="008E5C6C" w:rsidRPr="00082C2D" w:rsidSect="00082C2D">
      <w:headerReference w:type="default" r:id="rId7"/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05" w:rsidRDefault="003E2A05" w:rsidP="00A252D1">
      <w:r>
        <w:separator/>
      </w:r>
    </w:p>
  </w:endnote>
  <w:endnote w:type="continuationSeparator" w:id="0">
    <w:p w:rsidR="003E2A05" w:rsidRDefault="003E2A05" w:rsidP="00A2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05" w:rsidRDefault="003E2A05" w:rsidP="00A252D1">
      <w:r>
        <w:separator/>
      </w:r>
    </w:p>
  </w:footnote>
  <w:footnote w:type="continuationSeparator" w:id="0">
    <w:p w:rsidR="003E2A05" w:rsidRDefault="003E2A05" w:rsidP="00A2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A252D1" w:rsidRPr="00185B65" w:rsidTr="00041F9B">
      <w:trPr>
        <w:trHeight w:val="2110"/>
        <w:jc w:val="right"/>
      </w:trPr>
      <w:tc>
        <w:tcPr>
          <w:tcW w:w="1985" w:type="dxa"/>
        </w:tcPr>
        <w:p w:rsidR="00A252D1" w:rsidRPr="00185B65" w:rsidRDefault="00A252D1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A252D1" w:rsidRPr="00185B65" w:rsidRDefault="00A252D1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D4D958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6164436" r:id="rId2"/>
            </w:object>
          </w:r>
        </w:p>
      </w:tc>
      <w:tc>
        <w:tcPr>
          <w:tcW w:w="7434" w:type="dxa"/>
        </w:tcPr>
        <w:p w:rsidR="00A252D1" w:rsidRPr="00505C91" w:rsidRDefault="00A252D1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A252D1" w:rsidRPr="00185B65" w:rsidRDefault="00A252D1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A252D1" w:rsidRPr="00C84A44" w:rsidRDefault="00A252D1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A252D1" w:rsidRDefault="00A252D1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A252D1" w:rsidRPr="00C84A44" w:rsidRDefault="00A252D1" w:rsidP="00C84A44"/>
      </w:tc>
    </w:tr>
  </w:tbl>
  <w:p w:rsidR="00A252D1" w:rsidRPr="00A252D1" w:rsidRDefault="00A252D1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12A73"/>
    <w:multiLevelType w:val="hybridMultilevel"/>
    <w:tmpl w:val="97288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6C"/>
    <w:rsid w:val="00082C2D"/>
    <w:rsid w:val="003B7F15"/>
    <w:rsid w:val="003C2C16"/>
    <w:rsid w:val="003D64EA"/>
    <w:rsid w:val="003E2A05"/>
    <w:rsid w:val="004C286A"/>
    <w:rsid w:val="0050593A"/>
    <w:rsid w:val="00577927"/>
    <w:rsid w:val="00664D0A"/>
    <w:rsid w:val="0081783F"/>
    <w:rsid w:val="008E5C6C"/>
    <w:rsid w:val="00A23595"/>
    <w:rsid w:val="00A24A2D"/>
    <w:rsid w:val="00A252D1"/>
    <w:rsid w:val="00AE4143"/>
    <w:rsid w:val="00B6183D"/>
    <w:rsid w:val="00B83918"/>
    <w:rsid w:val="00CF14CC"/>
    <w:rsid w:val="00EE5266"/>
    <w:rsid w:val="00F46F45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515AE"/>
  <w15:chartTrackingRefBased/>
  <w15:docId w15:val="{ABBD2D6A-753B-48C6-88AD-0B25D182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C6C"/>
    <w:rPr>
      <w:rFonts w:eastAsia="Calibri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E5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5C6C"/>
    <w:pPr>
      <w:ind w:left="720"/>
      <w:contextualSpacing/>
    </w:pPr>
    <w:rPr>
      <w:rFonts w:ascii="Times New Roman" w:eastAsia="Times New Roman" w:hAnsi="Times New Roman"/>
      <w:lang w:eastAsia="pt-BR"/>
    </w:rPr>
  </w:style>
  <w:style w:type="character" w:styleId="nfase">
    <w:name w:val="Emphasis"/>
    <w:uiPriority w:val="20"/>
    <w:qFormat/>
    <w:rsid w:val="008E5C6C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8E5C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8E5C6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39"/>
    <w:rsid w:val="008E5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8E5C6C"/>
    <w:pPr>
      <w:spacing w:line="360" w:lineRule="auto"/>
      <w:jc w:val="both"/>
    </w:pPr>
    <w:rPr>
      <w:rFonts w:ascii="Courier New" w:eastAsia="Times New Roman" w:hAnsi="Courier New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5C6C"/>
    <w:rPr>
      <w:rFonts w:ascii="Courier New" w:eastAsia="Times New Roman" w:hAnsi="Courier New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2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52D1"/>
    <w:rPr>
      <w:rFonts w:eastAsia="Calibri"/>
    </w:rPr>
  </w:style>
  <w:style w:type="paragraph" w:styleId="Rodap">
    <w:name w:val="footer"/>
    <w:basedOn w:val="Normal"/>
    <w:link w:val="RodapChar"/>
    <w:uiPriority w:val="99"/>
    <w:unhideWhenUsed/>
    <w:rsid w:val="00A2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52D1"/>
    <w:rPr>
      <w:rFonts w:eastAsia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8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8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1330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4</cp:revision>
  <cp:lastPrinted>2021-10-19T18:59:00Z</cp:lastPrinted>
  <dcterms:created xsi:type="dcterms:W3CDTF">2021-10-19T15:07:00Z</dcterms:created>
  <dcterms:modified xsi:type="dcterms:W3CDTF">2021-10-19T19:01:00Z</dcterms:modified>
</cp:coreProperties>
</file>