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131558">
        <w:rPr>
          <w:rFonts w:ascii="Times New Roman" w:hAnsi="Times New Roman" w:cs="Times New Roman"/>
          <w:b/>
          <w:szCs w:val="24"/>
        </w:rPr>
        <w:tab/>
      </w:r>
      <w:r w:rsidRPr="00131558">
        <w:rPr>
          <w:rFonts w:ascii="Times New Roman" w:hAnsi="Times New Roman" w:cs="Times New Roman"/>
          <w:b/>
          <w:szCs w:val="24"/>
        </w:rPr>
        <w:tab/>
      </w:r>
      <w:r w:rsidRPr="00131558">
        <w:rPr>
          <w:rFonts w:ascii="Times New Roman" w:hAnsi="Times New Roman" w:cs="Times New Roman"/>
          <w:b/>
          <w:szCs w:val="24"/>
        </w:rPr>
        <w:tab/>
      </w:r>
      <w:r w:rsidRPr="00131558">
        <w:rPr>
          <w:rFonts w:ascii="Times New Roman" w:hAnsi="Times New Roman" w:cs="Times New Roman"/>
          <w:b/>
          <w:szCs w:val="24"/>
        </w:rPr>
        <w:tab/>
      </w:r>
      <w:r w:rsidRPr="008E2F98">
        <w:rPr>
          <w:rFonts w:ascii="Times New Roman" w:hAnsi="Times New Roman" w:cs="Times New Roman"/>
          <w:b/>
          <w:szCs w:val="24"/>
          <w:u w:val="single"/>
        </w:rPr>
        <w:t>LEI N. º</w:t>
      </w:r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Pr="008E2F98">
        <w:rPr>
          <w:rFonts w:ascii="Times New Roman" w:hAnsi="Times New Roman" w:cs="Times New Roman"/>
          <w:b/>
          <w:szCs w:val="24"/>
          <w:u w:val="single"/>
        </w:rPr>
        <w:t>1</w:t>
      </w:r>
      <w:r>
        <w:rPr>
          <w:rFonts w:ascii="Times New Roman" w:hAnsi="Times New Roman" w:cs="Times New Roman"/>
          <w:b/>
          <w:szCs w:val="24"/>
          <w:u w:val="single"/>
        </w:rPr>
        <w:t>484</w:t>
      </w:r>
      <w:r w:rsidRPr="008E2F98">
        <w:rPr>
          <w:rFonts w:ascii="Times New Roman" w:hAnsi="Times New Roman" w:cs="Times New Roman"/>
          <w:b/>
          <w:szCs w:val="24"/>
          <w:u w:val="single"/>
        </w:rPr>
        <w:t>/2022.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De 08</w:t>
      </w:r>
      <w:r w:rsidRPr="008E2F98">
        <w:rPr>
          <w:rFonts w:ascii="Times New Roman" w:hAnsi="Times New Roman" w:cs="Times New Roman"/>
          <w:szCs w:val="24"/>
        </w:rPr>
        <w:t xml:space="preserve"> de </w:t>
      </w:r>
      <w:r>
        <w:rPr>
          <w:rFonts w:ascii="Times New Roman" w:hAnsi="Times New Roman" w:cs="Times New Roman"/>
          <w:szCs w:val="24"/>
        </w:rPr>
        <w:t>junh</w:t>
      </w:r>
      <w:r w:rsidRPr="008E2F98">
        <w:rPr>
          <w:rFonts w:ascii="Times New Roman" w:hAnsi="Times New Roman" w:cs="Times New Roman"/>
          <w:szCs w:val="24"/>
        </w:rPr>
        <w:t>o de 2022.</w:t>
      </w:r>
    </w:p>
    <w:tbl>
      <w:tblPr>
        <w:tblStyle w:val="Tabelacomgrade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4"/>
      </w:tblGrid>
      <w:tr w:rsidR="00131558" w:rsidRPr="008E2F98" w:rsidTr="007837B7">
        <w:tc>
          <w:tcPr>
            <w:tcW w:w="6514" w:type="dxa"/>
          </w:tcPr>
          <w:p w:rsidR="00131558" w:rsidRPr="008E2F98" w:rsidRDefault="00131558" w:rsidP="007837B7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E2F98">
              <w:rPr>
                <w:rFonts w:ascii="Times New Roman" w:hAnsi="Times New Roman" w:cs="Times New Roman"/>
                <w:szCs w:val="24"/>
              </w:rPr>
              <w:t>“</w:t>
            </w:r>
            <w:r w:rsidRPr="00230F69">
              <w:rPr>
                <w:rFonts w:ascii="Times New Roman" w:hAnsi="Times New Roman" w:cs="Times New Roman"/>
                <w:i/>
                <w:szCs w:val="24"/>
              </w:rPr>
              <w:t xml:space="preserve">INSTITUI O </w:t>
            </w:r>
            <w:bookmarkStart w:id="0" w:name="_GoBack"/>
            <w:r w:rsidRPr="00230F69">
              <w:rPr>
                <w:rFonts w:ascii="Times New Roman" w:hAnsi="Times New Roman" w:cs="Times New Roman"/>
                <w:i/>
                <w:szCs w:val="24"/>
              </w:rPr>
              <w:t>PROG</w:t>
            </w:r>
            <w:r>
              <w:rPr>
                <w:rFonts w:ascii="Times New Roman" w:hAnsi="Times New Roman" w:cs="Times New Roman"/>
                <w:i/>
                <w:szCs w:val="24"/>
              </w:rPr>
              <w:t>R</w:t>
            </w:r>
            <w:r w:rsidRPr="00230F69">
              <w:rPr>
                <w:rFonts w:ascii="Times New Roman" w:hAnsi="Times New Roman" w:cs="Times New Roman"/>
                <w:i/>
                <w:szCs w:val="24"/>
              </w:rPr>
              <w:t>AMA DE ACOLH</w:t>
            </w:r>
            <w:r w:rsidR="00B50006">
              <w:rPr>
                <w:rFonts w:ascii="Times New Roman" w:hAnsi="Times New Roman" w:cs="Times New Roman"/>
                <w:i/>
                <w:szCs w:val="24"/>
              </w:rPr>
              <w:t>I</w:t>
            </w:r>
            <w:r w:rsidRPr="00230F69">
              <w:rPr>
                <w:rFonts w:ascii="Times New Roman" w:hAnsi="Times New Roman" w:cs="Times New Roman"/>
                <w:i/>
                <w:szCs w:val="24"/>
              </w:rPr>
              <w:t>MENTO FAMILIAR PROVISÓRIO DE CRIANÇAS E ADOLECENTES</w:t>
            </w:r>
            <w:bookmarkEnd w:id="0"/>
            <w:r w:rsidRPr="00230F69">
              <w:rPr>
                <w:rFonts w:ascii="Times New Roman" w:hAnsi="Times New Roman" w:cs="Times New Roman"/>
                <w:i/>
                <w:szCs w:val="24"/>
              </w:rPr>
              <w:t>, DENOMINADO PROGAMA FAMÍLIA ACOLHEDORA</w:t>
            </w:r>
            <w:r w:rsidRPr="008E2F98">
              <w:rPr>
                <w:rFonts w:ascii="Times New Roman" w:hAnsi="Times New Roman" w:cs="Times New Roman"/>
                <w:szCs w:val="24"/>
              </w:rPr>
              <w:t>. ”</w:t>
            </w:r>
          </w:p>
          <w:p w:rsidR="00131558" w:rsidRPr="004B09FC" w:rsidRDefault="00131558" w:rsidP="007837B7">
            <w:pPr>
              <w:spacing w:line="360" w:lineRule="auto"/>
              <w:jc w:val="both"/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131558" w:rsidRPr="008E2F98" w:rsidRDefault="00131558" w:rsidP="007837B7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E2F98">
              <w:rPr>
                <w:rFonts w:ascii="Times New Roman" w:hAnsi="Times New Roman" w:cs="Times New Roman"/>
                <w:b/>
                <w:szCs w:val="24"/>
                <w:u w:val="words"/>
              </w:rPr>
              <w:t>APARECIDO NASCIMENTO SOBRAL</w:t>
            </w:r>
            <w:r w:rsidRPr="008E2F98">
              <w:rPr>
                <w:rFonts w:ascii="Times New Roman" w:hAnsi="Times New Roman" w:cs="Times New Roman"/>
                <w:szCs w:val="24"/>
              </w:rPr>
              <w:t>, Prefeito   Municipal de Marabá   Paulista, Estado de    São   Paulo, usando das atribuições que lhe são conferidas por Lei:</w:t>
            </w:r>
          </w:p>
          <w:p w:rsidR="00131558" w:rsidRPr="008E2F98" w:rsidRDefault="00131558" w:rsidP="007837B7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E2F98">
              <w:rPr>
                <w:rFonts w:ascii="Times New Roman" w:hAnsi="Times New Roman" w:cs="Times New Roman"/>
                <w:b/>
                <w:szCs w:val="24"/>
              </w:rPr>
              <w:t xml:space="preserve">FAZ SABER </w:t>
            </w:r>
            <w:r w:rsidRPr="008E2F98">
              <w:rPr>
                <w:rFonts w:ascii="Times New Roman" w:hAnsi="Times New Roman" w:cs="Times New Roman"/>
                <w:szCs w:val="24"/>
              </w:rPr>
              <w:t>que</w:t>
            </w:r>
            <w:r>
              <w:rPr>
                <w:rFonts w:ascii="Times New Roman" w:hAnsi="Times New Roman" w:cs="Times New Roman"/>
                <w:szCs w:val="24"/>
              </w:rPr>
              <w:t xml:space="preserve"> a Câmara Municipal aprovou</w:t>
            </w:r>
            <w:r w:rsidRPr="008E2F98">
              <w:rPr>
                <w:rFonts w:ascii="Times New Roman" w:hAnsi="Times New Roman" w:cs="Times New Roman"/>
                <w:szCs w:val="24"/>
              </w:rPr>
              <w:t xml:space="preserve"> e ele sanciona e promulga a seguinte Lei:</w:t>
            </w:r>
          </w:p>
        </w:tc>
      </w:tr>
    </w:tbl>
    <w:p w:rsidR="00131558" w:rsidRPr="008E2F98" w:rsidRDefault="00131558" w:rsidP="00131558">
      <w:pPr>
        <w:spacing w:line="360" w:lineRule="auto"/>
        <w:rPr>
          <w:rFonts w:ascii="Times New Roman" w:hAnsi="Times New Roman" w:cs="Times New Roman"/>
          <w:b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>SEÇÃO I</w:t>
      </w:r>
    </w:p>
    <w:p w:rsidR="00131558" w:rsidRPr="008E2F98" w:rsidRDefault="00131558" w:rsidP="00131558">
      <w:pPr>
        <w:spacing w:line="360" w:lineRule="auto"/>
        <w:rPr>
          <w:rFonts w:ascii="Times New Roman" w:hAnsi="Times New Roman" w:cs="Times New Roman"/>
          <w:b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>DA INTITUIÇÃO DO PROGRAMA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>Art. 1</w:t>
      </w:r>
      <w:r w:rsidRPr="008E2F98">
        <w:rPr>
          <w:rFonts w:ascii="Times New Roman" w:hAnsi="Times New Roman" w:cs="Times New Roman"/>
          <w:szCs w:val="24"/>
        </w:rPr>
        <w:t>º - Fica instituído o Programa de Acolhimento Familiar Provisório de Crianças e Adolescentes, denominado Programa Familiar Acolhedora, como parte inerente da política de atendimento à criança e ao adolescente do Município de Marabá Paulista, Estado de São Paulo.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 xml:space="preserve">Art.2º - </w:t>
      </w:r>
      <w:r w:rsidRPr="008E2F98">
        <w:rPr>
          <w:rFonts w:ascii="Times New Roman" w:hAnsi="Times New Roman" w:cs="Times New Roman"/>
          <w:szCs w:val="24"/>
        </w:rPr>
        <w:t xml:space="preserve"> O Programa será vinculado à Secretaria Municipal de Assistência Social e tem por objetivos: 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I – Garantir as crianças e adolescentes que necessitem de proteção, o acolhimento provisório por famílias acolhedoras, respeitando o seu direito à convivência em ambiente familiar e comunitário;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II- Oferecer apoio as famílias de origem, favorecendo a sua reestruturação para o retorno de seus filhos, sempre que possível;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III- contribuir na superação da situação vivida pelas crianças e adolescentes com menor grau de sofrimento e perda, preparando-os para a reintegração familiar ou colocação em família substituta.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>Parágrafo Único</w:t>
      </w:r>
      <w:r w:rsidRPr="008E2F98">
        <w:rPr>
          <w:rFonts w:ascii="Times New Roman" w:hAnsi="Times New Roman" w:cs="Times New Roman"/>
          <w:szCs w:val="24"/>
        </w:rPr>
        <w:t xml:space="preserve"> – A colocação em família substituta de que trata o inciso III se dará através das modalidades de tutelas ou guarda provisória e são de competência exclusiva do Juizado da Infância e da Juventude da Comarca de Presidente Venceslau, com a cooperação de profissionais do Programa Família Acolhedora.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>Art. 3º -</w:t>
      </w:r>
      <w:r w:rsidRPr="008E2F98">
        <w:rPr>
          <w:rFonts w:ascii="Times New Roman" w:hAnsi="Times New Roman" w:cs="Times New Roman"/>
          <w:szCs w:val="24"/>
        </w:rPr>
        <w:t xml:space="preserve">  O Programa Família Acolhedora atenderá crianças e adolescentes do município de Marabá Paulista, que tenha seus direitos ameaçados ou violados (vítima de violência sexual, física, psicológica, negligência, e em situação de abandono) e que necessita de proteção, sempre com determinação judicial.</w:t>
      </w:r>
    </w:p>
    <w:p w:rsidR="0013155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lastRenderedPageBreak/>
        <w:t xml:space="preserve">Art. 4º - </w:t>
      </w:r>
      <w:r w:rsidRPr="008E2F98">
        <w:rPr>
          <w:rFonts w:ascii="Times New Roman" w:hAnsi="Times New Roman" w:cs="Times New Roman"/>
          <w:szCs w:val="24"/>
        </w:rPr>
        <w:t xml:space="preserve"> compete à autoridade judiciaria determinar o acolhimento familiar, encaminhando a criança ou adolescente para a inclusão no Programa Familiar Acolhedora.</w:t>
      </w:r>
    </w:p>
    <w:p w:rsidR="00131558" w:rsidRPr="008E2F98" w:rsidRDefault="00131558" w:rsidP="00131558">
      <w:pPr>
        <w:spacing w:line="360" w:lineRule="auto"/>
        <w:rPr>
          <w:rFonts w:ascii="Times New Roman" w:hAnsi="Times New Roman" w:cs="Times New Roman"/>
          <w:b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>SEÇÃOII</w:t>
      </w:r>
    </w:p>
    <w:p w:rsidR="00131558" w:rsidRPr="008E2F98" w:rsidRDefault="00131558" w:rsidP="00131558">
      <w:pPr>
        <w:spacing w:line="360" w:lineRule="auto"/>
        <w:rPr>
          <w:rFonts w:ascii="Times New Roman" w:hAnsi="Times New Roman" w:cs="Times New Roman"/>
          <w:b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>DOS ÓRGÃOS ENVOLVIDOS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 xml:space="preserve">Art. 5º - </w:t>
      </w:r>
      <w:r w:rsidRPr="008E2F98">
        <w:rPr>
          <w:rFonts w:ascii="Times New Roman" w:hAnsi="Times New Roman" w:cs="Times New Roman"/>
          <w:szCs w:val="24"/>
        </w:rPr>
        <w:t xml:space="preserve"> O Programa Familiar Acolhedora terá como parceiros;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I – Poder Judiciário;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II – Ministério Público;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III – Conselho Tutelar;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IV – Conselho Municipal dos Direitos da Criança e do Adolescente;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V – Conselho Municipal de Assistência Social;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VI – Delegacia de Polícia Civil.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 xml:space="preserve">Art. 6º - </w:t>
      </w:r>
      <w:r w:rsidRPr="008E2F98">
        <w:rPr>
          <w:rFonts w:ascii="Times New Roman" w:hAnsi="Times New Roman" w:cs="Times New Roman"/>
          <w:szCs w:val="24"/>
        </w:rPr>
        <w:t xml:space="preserve"> A criança ou adolescente cadastrado no programa receberá: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I – Com absoluta prioridade, atendimento na área de saúde, educação e assistência social, através de política pública existente;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II – Acompanhamento psicossocial e pedagógico pelo Programa Família Acolhedora;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III – prioridade entre os processos que tramitam no Juiz da Infância e Juventude, primando provisoriedade do acolhimento;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IV – Estímulo à manutenção e/ou reformulação de vinculo efetivo com sua família de origem, nos casos que houver possibilidade;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V – Permanência com seus irmãos na mesma família acolhedora, sempre que possível.</w:t>
      </w:r>
    </w:p>
    <w:p w:rsidR="00131558" w:rsidRPr="008E2F98" w:rsidRDefault="00131558" w:rsidP="00131558">
      <w:pPr>
        <w:spacing w:line="360" w:lineRule="auto"/>
        <w:rPr>
          <w:rFonts w:ascii="Times New Roman" w:hAnsi="Times New Roman" w:cs="Times New Roman"/>
          <w:b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>SEÇÃO III</w:t>
      </w:r>
    </w:p>
    <w:p w:rsidR="00131558" w:rsidRPr="008E2F98" w:rsidRDefault="00131558" w:rsidP="00131558">
      <w:pPr>
        <w:spacing w:line="360" w:lineRule="auto"/>
        <w:rPr>
          <w:rFonts w:ascii="Times New Roman" w:hAnsi="Times New Roman" w:cs="Times New Roman"/>
          <w:b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>DO CADSTRO E SELEÇÃO DAS FAMÍLIAS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>Art. 7º -</w:t>
      </w:r>
      <w:r w:rsidRPr="008E2F98">
        <w:rPr>
          <w:rFonts w:ascii="Times New Roman" w:hAnsi="Times New Roman" w:cs="Times New Roman"/>
          <w:szCs w:val="24"/>
        </w:rPr>
        <w:t xml:space="preserve">  A inscrição das famílias interessadas em participar do Programa Familiar Acolhedora será gratuita; feita por meio do preenchimento de Ficha de Cadastro do Programa, apresentando os documentos abaixo indicados;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I – Carteira de Identidade;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II – Certidão de Nascimento ou Casamento;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III – Comprovante de Residência;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IV – Certidão Negativa de Antecedentes Criminais.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1. O pedido de inscrição poderá ser feito a qualquer integrante da Equipe Técnica.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2. Não se incluirá no Programa pessoas com vinculo de parentesco com a criança/adolescente.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lastRenderedPageBreak/>
        <w:t>3. Serão capacitadas e cadastradas no mínimo 12 (doze) famílias, que será o mínimo permanente de famílias inscritas no Programa.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 xml:space="preserve">Art. 8º </w:t>
      </w:r>
      <w:r w:rsidRPr="008E2F98">
        <w:rPr>
          <w:rFonts w:ascii="Times New Roman" w:hAnsi="Times New Roman" w:cs="Times New Roman"/>
          <w:szCs w:val="24"/>
        </w:rPr>
        <w:t>-  A família Acolhedora prestara serviço de caráter voluntario não gerando vínculo empregatício ou profissional com o órgão executor do programa.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 xml:space="preserve">Art. 9º - </w:t>
      </w:r>
      <w:r w:rsidRPr="008E2F98">
        <w:rPr>
          <w:rFonts w:ascii="Times New Roman" w:hAnsi="Times New Roman" w:cs="Times New Roman"/>
          <w:szCs w:val="24"/>
        </w:rPr>
        <w:t>Os requisitos para participar do Programa Família Acolhedora são: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I – Pessoas maiores de 21 anos, sem restrição quanto ao sexo e estado civil;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II – Declaração de não ter interesse em adoção;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III – concordância de todos os membros da família;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]IV – residir no Municio de Marabá Paulista;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V – Disponibilidade de tempo e interesse em oferecer proteção e amor ás crianças e adolescentes;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>Art. 10º</w:t>
      </w:r>
      <w:r w:rsidRPr="008E2F98">
        <w:rPr>
          <w:rFonts w:ascii="Times New Roman" w:hAnsi="Times New Roman" w:cs="Times New Roman"/>
          <w:szCs w:val="24"/>
        </w:rPr>
        <w:t xml:space="preserve"> -  A seleção entre as famílias inscritas será feita através de estudo psicossocial de responsabilidade da Equipe Técnica do Programa Família Acolhedor.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1. O estudo psicossocial envolvera todos os membros da família e será realizado através de visitas domiciliares, entrevista, contato colaterais e observação das relações familiares e comunitárias.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2. Após a emissão de parecer psicossocial favorável à inclusão no Programa, as famílias assinarão um Termo de Adesão ao Programa Família Acolhedora.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3. Em caso de desligamento do Programa, as famílias acolhedoras deverão fazer solicitação por escrito.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 xml:space="preserve">Art. 11º </w:t>
      </w:r>
      <w:r w:rsidRPr="008E2F98">
        <w:rPr>
          <w:rFonts w:ascii="Times New Roman" w:hAnsi="Times New Roman" w:cs="Times New Roman"/>
          <w:szCs w:val="24"/>
        </w:rPr>
        <w:t xml:space="preserve">- </w:t>
      </w:r>
      <w:proofErr w:type="gramStart"/>
      <w:r w:rsidRPr="008E2F98">
        <w:rPr>
          <w:rFonts w:ascii="Times New Roman" w:hAnsi="Times New Roman" w:cs="Times New Roman"/>
          <w:szCs w:val="24"/>
        </w:rPr>
        <w:t xml:space="preserve"> As</w:t>
      </w:r>
      <w:proofErr w:type="gramEnd"/>
      <w:r w:rsidRPr="008E2F98">
        <w:rPr>
          <w:rFonts w:ascii="Times New Roman" w:hAnsi="Times New Roman" w:cs="Times New Roman"/>
          <w:szCs w:val="24"/>
        </w:rPr>
        <w:t xml:space="preserve"> famílias cadastradas receberão acompanhamento e preparação continua sendo orientados sobre os objetos do programa, sobre a diferenciação com a medida de adoção, sobre a recepção, manutenção e o desligamento das crianças.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>Parágrafo Único</w:t>
      </w:r>
      <w:r w:rsidRPr="008E2F98">
        <w:rPr>
          <w:rFonts w:ascii="Times New Roman" w:hAnsi="Times New Roman" w:cs="Times New Roman"/>
          <w:szCs w:val="24"/>
        </w:rPr>
        <w:t xml:space="preserve"> – A preparação das famílias cadastradas será feita através de: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I – Orientação direta as famílias nas visitas domiciliar e entrevista;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 xml:space="preserve">II – Participação nos encontros de estudo e troca de experiência com todas as famílias, com abordagem do Estudo da Criança e do Adolescente, questões sociais relativas a família de origem, relações </w:t>
      </w:r>
      <w:proofErr w:type="spellStart"/>
      <w:r w:rsidRPr="008E2F98">
        <w:rPr>
          <w:rFonts w:ascii="Times New Roman" w:hAnsi="Times New Roman" w:cs="Times New Roman"/>
          <w:szCs w:val="24"/>
        </w:rPr>
        <w:t>intra</w:t>
      </w:r>
      <w:proofErr w:type="spellEnd"/>
      <w:r w:rsidRPr="008E2F98">
        <w:rPr>
          <w:rFonts w:ascii="Times New Roman" w:hAnsi="Times New Roman" w:cs="Times New Roman"/>
          <w:szCs w:val="24"/>
        </w:rPr>
        <w:t>- familiares, guarda como medida de colocação em família substituta, papel da família acolhedora e outras questões.</w:t>
      </w:r>
    </w:p>
    <w:p w:rsidR="0013155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III – participação em cursos e eventos de formação.</w:t>
      </w:r>
    </w:p>
    <w:p w:rsidR="00131558" w:rsidRPr="008E2F98" w:rsidRDefault="00131558" w:rsidP="00131558">
      <w:pPr>
        <w:spacing w:line="360" w:lineRule="auto"/>
        <w:rPr>
          <w:rFonts w:ascii="Times New Roman" w:hAnsi="Times New Roman" w:cs="Times New Roman"/>
          <w:b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>SEÇÃO IV</w:t>
      </w:r>
    </w:p>
    <w:p w:rsidR="00131558" w:rsidRPr="008E2F98" w:rsidRDefault="00131558" w:rsidP="00131558">
      <w:pPr>
        <w:spacing w:line="360" w:lineRule="auto"/>
        <w:rPr>
          <w:rFonts w:ascii="Times New Roman" w:hAnsi="Times New Roman" w:cs="Times New Roman"/>
          <w:b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>DO PERÍODO DE ACOLHIMENTO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 w:val="6"/>
          <w:szCs w:val="24"/>
        </w:rPr>
      </w:pP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 xml:space="preserve">Art. 12º - </w:t>
      </w:r>
      <w:r w:rsidRPr="008E2F98">
        <w:rPr>
          <w:rFonts w:ascii="Times New Roman" w:hAnsi="Times New Roman" w:cs="Times New Roman"/>
          <w:szCs w:val="24"/>
        </w:rPr>
        <w:t xml:space="preserve"> A duração do acolhimento varia de acordo com a situação apresentada, podendo durar de horas a meses.</w:t>
      </w:r>
    </w:p>
    <w:p w:rsidR="00131558" w:rsidRPr="008E2F98" w:rsidRDefault="00131558" w:rsidP="00131558">
      <w:pPr>
        <w:pStyle w:val="PargrafodaLista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lastRenderedPageBreak/>
        <w:t xml:space="preserve">A duração máxima de referência será de 06 (seis) meses, podendo haver acolhimento mais prolongado se criteriosamente avaliada através da equipe técnica e determinação judicial. </w:t>
      </w:r>
    </w:p>
    <w:p w:rsidR="00131558" w:rsidRPr="008E2F98" w:rsidRDefault="00131558" w:rsidP="00131558">
      <w:pPr>
        <w:pStyle w:val="PargrafodaLista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O compromisso é por resolver a situação de crise no mínimo tempo possível.</w:t>
      </w:r>
    </w:p>
    <w:p w:rsidR="00131558" w:rsidRPr="008E2F98" w:rsidRDefault="00131558" w:rsidP="00131558">
      <w:pPr>
        <w:pStyle w:val="PargrafodaLista"/>
        <w:numPr>
          <w:ilvl w:val="0"/>
          <w:numId w:val="1"/>
        </w:numPr>
        <w:spacing w:line="36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O acolhimento pode ser dividido em: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I – Acolhimento de Emergência: pode durar uma noite ou apenas um final de semana;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II – Acolhimento de Curta e Média Permanência: podem durar algumas semanas ou meses enquanto a equipe de atendimento trabalha coma família de origem, realizando avaliação diagnostica e plano de estudo para reverter a situação;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III – Acolhimento de Longa Permanência: por diversos motivos uma criança ou adolescente pode voltar a morar com seus pais biológicos, mas a relação entre elas ainda e muito importante, tanto para a criança quanto para os pais.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>Art. 13 -</w:t>
      </w:r>
      <w:r w:rsidRPr="008E2F98">
        <w:rPr>
          <w:rFonts w:ascii="Times New Roman" w:hAnsi="Times New Roman" w:cs="Times New Roman"/>
          <w:szCs w:val="24"/>
        </w:rPr>
        <w:t xml:space="preserve"> Os profissionais do Programa Família Acolhedora efetuarão o contato com as famílias acolhedora, observadas as características e necessidades da criança e as preferencias expressas pela família acolhedora no processo de inscrição.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 xml:space="preserve">Art. 14º - </w:t>
      </w:r>
      <w:proofErr w:type="gramStart"/>
      <w:r w:rsidRPr="008E2F98">
        <w:rPr>
          <w:rFonts w:ascii="Times New Roman" w:hAnsi="Times New Roman" w:cs="Times New Roman"/>
          <w:szCs w:val="24"/>
        </w:rPr>
        <w:t xml:space="preserve"> As</w:t>
      </w:r>
      <w:proofErr w:type="gramEnd"/>
      <w:r w:rsidRPr="008E2F98">
        <w:rPr>
          <w:rFonts w:ascii="Times New Roman" w:hAnsi="Times New Roman" w:cs="Times New Roman"/>
          <w:szCs w:val="24"/>
        </w:rPr>
        <w:t xml:space="preserve"> famílias acolhedoras atenderão uma criança ou adolescente por vez, salvo se grupo de irmão.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 xml:space="preserve">Art. 15º - </w:t>
      </w:r>
      <w:r w:rsidRPr="008E2F98">
        <w:rPr>
          <w:rFonts w:ascii="Times New Roman" w:hAnsi="Times New Roman" w:cs="Times New Roman"/>
          <w:szCs w:val="24"/>
        </w:rPr>
        <w:t xml:space="preserve"> O encaminhamento da criança ou adolescente ocorrera mediante Termo de Guarda e Responsabilidade concedido à Família Acolhedora, determinado em processo judicial.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>Art. 16</w:t>
      </w:r>
      <w:r w:rsidRPr="008E2F98">
        <w:rPr>
          <w:rFonts w:ascii="Times New Roman" w:hAnsi="Times New Roman" w:cs="Times New Roman"/>
          <w:szCs w:val="24"/>
        </w:rPr>
        <w:t>º -  O Conselho Tutelar poderá utilizar-se desde cadastro, desde que comunique a autoridade judiciaria até o 2º dia útil imediato, identificando a criança encaminhada.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 xml:space="preserve">Art. 17º - </w:t>
      </w:r>
      <w:r w:rsidRPr="008E2F98">
        <w:rPr>
          <w:rFonts w:ascii="Times New Roman" w:hAnsi="Times New Roman" w:cs="Times New Roman"/>
          <w:szCs w:val="24"/>
        </w:rPr>
        <w:t xml:space="preserve"> A família acolhedora será previamente informada com relação </w:t>
      </w:r>
      <w:proofErr w:type="spellStart"/>
      <w:r w:rsidRPr="008E2F98">
        <w:rPr>
          <w:rFonts w:ascii="Times New Roman" w:hAnsi="Times New Roman" w:cs="Times New Roman"/>
          <w:szCs w:val="24"/>
        </w:rPr>
        <w:t>a</w:t>
      </w:r>
      <w:proofErr w:type="spellEnd"/>
      <w:r w:rsidRPr="008E2F98">
        <w:rPr>
          <w:rFonts w:ascii="Times New Roman" w:hAnsi="Times New Roman" w:cs="Times New Roman"/>
          <w:szCs w:val="24"/>
        </w:rPr>
        <w:t xml:space="preserve"> previsão de tempo do acolhimento da criança para qual foi chamada a acolher.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 xml:space="preserve">Art. 18º - </w:t>
      </w:r>
      <w:r w:rsidRPr="008E2F98">
        <w:rPr>
          <w:rFonts w:ascii="Times New Roman" w:hAnsi="Times New Roman" w:cs="Times New Roman"/>
          <w:szCs w:val="24"/>
        </w:rPr>
        <w:t xml:space="preserve"> O termino do acolhimento familiar da criança ou adolescente se dará por determinação judiciaria, atendendo aos encaminhamentos pertinentes ao retorno a família de origem ou colocação em família substituta, através das seguintes medidas;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I – Acompanhamento após a reintegração familiar visando a não reincidência do fato que provocou o afastamento da criança;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II – Acompanhamento psicossocial a família acolhedora após o desligamento da criança, atendendo as suas necessidades;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III – Orientação e supervisão do processo de visitas entre a família acolhedora e a família que recebeu a criança;</w:t>
      </w:r>
    </w:p>
    <w:p w:rsidR="0013155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lastRenderedPageBreak/>
        <w:t>IV – Envio de oficio ao Juizado da Infância e Juventude da Comarca de Presidente Venceslau, comunicando quando do desligamento da família de origem do Programa.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 w:val="8"/>
          <w:szCs w:val="24"/>
        </w:rPr>
      </w:pPr>
    </w:p>
    <w:p w:rsidR="00131558" w:rsidRPr="008E2F98" w:rsidRDefault="00131558" w:rsidP="00131558">
      <w:pPr>
        <w:spacing w:line="360" w:lineRule="auto"/>
        <w:rPr>
          <w:rFonts w:ascii="Times New Roman" w:hAnsi="Times New Roman" w:cs="Times New Roman"/>
          <w:b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>SEÇÃO V</w:t>
      </w:r>
    </w:p>
    <w:p w:rsidR="00131558" w:rsidRPr="008E2F98" w:rsidRDefault="00131558" w:rsidP="00131558">
      <w:pPr>
        <w:spacing w:line="360" w:lineRule="auto"/>
        <w:rPr>
          <w:rFonts w:ascii="Times New Roman" w:hAnsi="Times New Roman" w:cs="Times New Roman"/>
          <w:b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>DA RESPONSABILIDADE DA FAMILIA ACOLHEDORA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 w:val="2"/>
          <w:szCs w:val="24"/>
        </w:rPr>
      </w:pP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 xml:space="preserve">Art. 19º - </w:t>
      </w:r>
      <w:r w:rsidRPr="008E2F98">
        <w:rPr>
          <w:rFonts w:ascii="Times New Roman" w:hAnsi="Times New Roman" w:cs="Times New Roman"/>
          <w:szCs w:val="24"/>
        </w:rPr>
        <w:t xml:space="preserve"> A família acolhedora tem a responsabilidade familiar pelas crianças e adolescentes acolhidos, responsabilizando-se pelo que segue: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I – Todos os direitos e responsabilidades legais reservado ao guardião, obrigando-se a prestação de assistência material, moral e educacional a criança e ao adolescente, conferindo ao seu detentor o direito de apor-se a terceiros, inclusive aos pais, nos termos do art.33 do Estatuto da Criança e do Adolescente;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II – Participar do processo de preparação, formação e acompanhamento;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III – prestar informações sobre a situação da criança acolhida aos profissionais que estão acompanhando a situação;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IV – Contribuir na preparação da criança ou adolescente para o retorno à família de origem, sempre sob a orientação técnica dos profissionais do Programa a Família Acolhedora;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V - Nos casos de inadaptação, a família procederá à desistência formal da guarda, responsabilizando-se pelos cuidados da criança acolhida até o novo encaminhamento, o qual será determinado pela autoridade judiciaria;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 xml:space="preserve">VI – </w:t>
      </w:r>
      <w:proofErr w:type="gramStart"/>
      <w:r w:rsidRPr="008E2F98">
        <w:rPr>
          <w:rFonts w:ascii="Times New Roman" w:hAnsi="Times New Roman" w:cs="Times New Roman"/>
          <w:szCs w:val="24"/>
        </w:rPr>
        <w:t>a</w:t>
      </w:r>
      <w:proofErr w:type="gramEnd"/>
      <w:r w:rsidRPr="008E2F98">
        <w:rPr>
          <w:rFonts w:ascii="Times New Roman" w:hAnsi="Times New Roman" w:cs="Times New Roman"/>
          <w:szCs w:val="24"/>
        </w:rPr>
        <w:t xml:space="preserve"> transferência para outra família deverá ser feita de maneira gradativa e com o devido acompanhamento.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>Parágrafo Único</w:t>
      </w:r>
      <w:r w:rsidRPr="008E2F98">
        <w:rPr>
          <w:rFonts w:ascii="Times New Roman" w:hAnsi="Times New Roman" w:cs="Times New Roman"/>
          <w:szCs w:val="24"/>
        </w:rPr>
        <w:t xml:space="preserve"> – A obrigação de assistência material pela família acolhida se dará com base no subsídio financeiro oferecido pelo Programa.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 w:val="8"/>
          <w:szCs w:val="24"/>
        </w:rPr>
      </w:pPr>
    </w:p>
    <w:p w:rsidR="00131558" w:rsidRPr="008E2F98" w:rsidRDefault="00131558" w:rsidP="00131558">
      <w:pPr>
        <w:spacing w:line="360" w:lineRule="auto"/>
        <w:rPr>
          <w:rFonts w:ascii="Times New Roman" w:hAnsi="Times New Roman" w:cs="Times New Roman"/>
          <w:b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>SEÇÃO VI</w:t>
      </w:r>
    </w:p>
    <w:p w:rsidR="00131558" w:rsidRPr="008E2F98" w:rsidRDefault="00131558" w:rsidP="00131558">
      <w:pPr>
        <w:spacing w:line="360" w:lineRule="auto"/>
        <w:rPr>
          <w:rFonts w:ascii="Times New Roman" w:hAnsi="Times New Roman" w:cs="Times New Roman"/>
          <w:b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>DA RESPONSABILIDADE DO PROGRAMA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 w:val="4"/>
          <w:szCs w:val="24"/>
        </w:rPr>
      </w:pP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 xml:space="preserve">Art. 20º - </w:t>
      </w:r>
      <w:r w:rsidRPr="008E2F98">
        <w:rPr>
          <w:rFonts w:ascii="Times New Roman" w:hAnsi="Times New Roman" w:cs="Times New Roman"/>
          <w:szCs w:val="24"/>
        </w:rPr>
        <w:t xml:space="preserve"> A Equipe Técnica prestará acompanhamento à família acolhedora, à criança acolhida e a família de origem, contando com o apoio dos profissionais, à criança acolhida e à família de origem, contando com o apoio dos parceiros que contam no art. 5 desta Lei.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1. A Equipe Técnica poderá ser constituída apenas por servidores que compõem o quadro de pessoas, desde que não haja prejuízos aos serviços públicos e a execução do programa.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2. A Equipe técnica será nomeada pelo chefe executivo através de Decreto Municipal.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 xml:space="preserve">Art. 21º - </w:t>
      </w:r>
      <w:r w:rsidRPr="008E2F98">
        <w:rPr>
          <w:rFonts w:ascii="Times New Roman" w:hAnsi="Times New Roman" w:cs="Times New Roman"/>
          <w:szCs w:val="24"/>
        </w:rPr>
        <w:t xml:space="preserve"> O acompanhamento à família acolhedora acontecera na forma que segue: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lastRenderedPageBreak/>
        <w:t>I – Visitas domiciliar, nas quais os profissionais e família conversam informalmente com o sabre situação da criança, sua evolução e o cotidiano na família, dificuldades no processo e outras questões pertinentes;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II – Atendimento psicológico;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III – presença das famílias com a criança nos encontros de preparação e acompanhamento.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>Art. 22</w:t>
      </w:r>
      <w:r w:rsidRPr="008E2F98">
        <w:rPr>
          <w:rFonts w:ascii="Times New Roman" w:hAnsi="Times New Roman" w:cs="Times New Roman"/>
          <w:szCs w:val="24"/>
        </w:rPr>
        <w:t>º -  O acompanhamento a família de origem e o processo de reintegração familiar da criança será realizado pelos profissionais do Programa Família Acolhedora.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proofErr w:type="gramStart"/>
      <w:r w:rsidRPr="008E2F98">
        <w:rPr>
          <w:rFonts w:ascii="Times New Roman" w:hAnsi="Times New Roman" w:cs="Times New Roman"/>
          <w:szCs w:val="24"/>
        </w:rPr>
        <w:t>1 .</w:t>
      </w:r>
      <w:proofErr w:type="gramEnd"/>
      <w:r w:rsidRPr="008E2F98">
        <w:rPr>
          <w:rFonts w:ascii="Times New Roman" w:hAnsi="Times New Roman" w:cs="Times New Roman"/>
          <w:szCs w:val="24"/>
        </w:rPr>
        <w:t xml:space="preserve"> Os profissionais acompanharão as visitas entre criança/família de origem/família acolhedora, a serem realizados em espaço físico neutro.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proofErr w:type="gramStart"/>
      <w:r w:rsidRPr="008E2F98">
        <w:rPr>
          <w:rFonts w:ascii="Times New Roman" w:hAnsi="Times New Roman" w:cs="Times New Roman"/>
          <w:szCs w:val="24"/>
        </w:rPr>
        <w:t>2 .</w:t>
      </w:r>
      <w:proofErr w:type="gramEnd"/>
      <w:r w:rsidRPr="008E2F98">
        <w:rPr>
          <w:rFonts w:ascii="Times New Roman" w:hAnsi="Times New Roman" w:cs="Times New Roman"/>
          <w:szCs w:val="24"/>
        </w:rPr>
        <w:t xml:space="preserve"> A participação da família acolhedora nas visitas será decidida em conjunto com a família.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proofErr w:type="gramStart"/>
      <w:r w:rsidRPr="008E2F98">
        <w:rPr>
          <w:rFonts w:ascii="Times New Roman" w:hAnsi="Times New Roman" w:cs="Times New Roman"/>
          <w:szCs w:val="24"/>
        </w:rPr>
        <w:t>3 .</w:t>
      </w:r>
      <w:proofErr w:type="gramEnd"/>
      <w:r w:rsidRPr="008E2F98">
        <w:rPr>
          <w:rFonts w:ascii="Times New Roman" w:hAnsi="Times New Roman" w:cs="Times New Roman"/>
          <w:szCs w:val="24"/>
        </w:rPr>
        <w:t xml:space="preserve"> Sempre que solicitado pela autoridade judiciaria, a equipe técnica prestara informações sobre a situação da criança acolhida e informara quanto </w:t>
      </w:r>
      <w:proofErr w:type="spellStart"/>
      <w:r w:rsidRPr="008E2F98">
        <w:rPr>
          <w:rFonts w:ascii="Times New Roman" w:hAnsi="Times New Roman" w:cs="Times New Roman"/>
          <w:szCs w:val="24"/>
        </w:rPr>
        <w:t>á</w:t>
      </w:r>
      <w:proofErr w:type="spellEnd"/>
      <w:r w:rsidRPr="008E2F98">
        <w:rPr>
          <w:rFonts w:ascii="Times New Roman" w:hAnsi="Times New Roman" w:cs="Times New Roman"/>
          <w:szCs w:val="24"/>
        </w:rPr>
        <w:t xml:space="preserve"> possibilidade ou não de reintegração familiar, bem como, poderá ser solicitado a realização de laudo psicossocial com apontamento com vantagens e desvantagens da medida, com vistas a subsidiar as decisões judiciaria.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proofErr w:type="gramStart"/>
      <w:r w:rsidRPr="008E2F98">
        <w:rPr>
          <w:rFonts w:ascii="Times New Roman" w:hAnsi="Times New Roman" w:cs="Times New Roman"/>
          <w:szCs w:val="24"/>
        </w:rPr>
        <w:t>4 .</w:t>
      </w:r>
      <w:proofErr w:type="gramEnd"/>
      <w:r w:rsidRPr="008E2F98">
        <w:rPr>
          <w:rFonts w:ascii="Times New Roman" w:hAnsi="Times New Roman" w:cs="Times New Roman"/>
          <w:szCs w:val="24"/>
        </w:rPr>
        <w:t xml:space="preserve"> Quando intender necessário, visando a agilidade do processo e a proteção da criança, a Equipe Técnica apresentara informações ao Juizado sobre a situação da criança acolhida e as possibilidades ou não de reintegração familiar.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 w:val="6"/>
          <w:szCs w:val="24"/>
        </w:rPr>
      </w:pP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 xml:space="preserve">Art. 23º - </w:t>
      </w:r>
      <w:proofErr w:type="gramStart"/>
      <w:r w:rsidRPr="008E2F98">
        <w:rPr>
          <w:rFonts w:ascii="Times New Roman" w:hAnsi="Times New Roman" w:cs="Times New Roman"/>
          <w:szCs w:val="24"/>
        </w:rPr>
        <w:t xml:space="preserve"> As</w:t>
      </w:r>
      <w:proofErr w:type="gramEnd"/>
      <w:r w:rsidRPr="008E2F98">
        <w:rPr>
          <w:rFonts w:ascii="Times New Roman" w:hAnsi="Times New Roman" w:cs="Times New Roman"/>
          <w:szCs w:val="24"/>
        </w:rPr>
        <w:t xml:space="preserve"> crianças e famílias serão encaminhadas para a rede de atendimento social da comunidade, tais como creche, escola, unidade de saúde, atividades recreativas de lazer e culturais, entidades sócias de apoio, etc.</w:t>
      </w:r>
    </w:p>
    <w:p w:rsidR="00131558" w:rsidRPr="008E2F98" w:rsidRDefault="00131558" w:rsidP="00131558">
      <w:pPr>
        <w:spacing w:line="360" w:lineRule="auto"/>
        <w:rPr>
          <w:rFonts w:ascii="Times New Roman" w:hAnsi="Times New Roman" w:cs="Times New Roman"/>
          <w:b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>SEÇÃO VII</w:t>
      </w:r>
    </w:p>
    <w:p w:rsidR="00131558" w:rsidRPr="008E2F98" w:rsidRDefault="00131558" w:rsidP="00131558">
      <w:pPr>
        <w:spacing w:line="360" w:lineRule="auto"/>
        <w:rPr>
          <w:rFonts w:ascii="Times New Roman" w:hAnsi="Times New Roman" w:cs="Times New Roman"/>
          <w:b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>DA BOLSA AUXÍLIO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>Art. 24</w:t>
      </w:r>
      <w:r w:rsidRPr="008E2F98">
        <w:rPr>
          <w:rFonts w:ascii="Times New Roman" w:hAnsi="Times New Roman" w:cs="Times New Roman"/>
          <w:szCs w:val="24"/>
        </w:rPr>
        <w:t xml:space="preserve">º </w:t>
      </w:r>
      <w:proofErr w:type="gramStart"/>
      <w:r w:rsidRPr="008E2F98">
        <w:rPr>
          <w:rFonts w:ascii="Times New Roman" w:hAnsi="Times New Roman" w:cs="Times New Roman"/>
          <w:szCs w:val="24"/>
        </w:rPr>
        <w:t>As famílias acolhedoras cadastradas no Programa Família Acolhedora, independentemente de sua condição econômica, tem</w:t>
      </w:r>
      <w:proofErr w:type="gramEnd"/>
      <w:r w:rsidRPr="008E2F98">
        <w:rPr>
          <w:rFonts w:ascii="Times New Roman" w:hAnsi="Times New Roman" w:cs="Times New Roman"/>
          <w:szCs w:val="24"/>
        </w:rPr>
        <w:t xml:space="preserve"> a garantia do recebimento de subsidio financeiro, por criança em acolhimento, nos seguintes termos: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I – Nos casos em que o acolhimento familiar for inferior a 01 (um) mês, a família acolhedora receberá bolsa auxilio proporcionalmente ao tempo de acolhida, não inferior a ¼ (um quarto) do Salário Mínimo;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>II – Nos acolhimentos superiores a 01 (um) mês; a família acolhedora recebera bolsa auxilio no valor de 1 (um) salário mínimo vigente;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 xml:space="preserve">III – quando a criança for reintegrada à família de origem, havendo necessidade, será fornecida </w:t>
      </w:r>
      <w:proofErr w:type="spellStart"/>
      <w:r w:rsidRPr="008E2F98">
        <w:rPr>
          <w:rFonts w:ascii="Times New Roman" w:hAnsi="Times New Roman" w:cs="Times New Roman"/>
          <w:szCs w:val="24"/>
        </w:rPr>
        <w:t>á</w:t>
      </w:r>
      <w:proofErr w:type="spellEnd"/>
      <w:r w:rsidRPr="008E2F98">
        <w:rPr>
          <w:rFonts w:ascii="Times New Roman" w:hAnsi="Times New Roman" w:cs="Times New Roman"/>
          <w:szCs w:val="24"/>
        </w:rPr>
        <w:t xml:space="preserve"> família subsídio financeiro no valor de 1 (um) salário mínimo mensal, pelo período de até 3 (três) </w:t>
      </w:r>
      <w:r w:rsidRPr="008E2F98">
        <w:rPr>
          <w:rFonts w:ascii="Times New Roman" w:hAnsi="Times New Roman" w:cs="Times New Roman"/>
          <w:szCs w:val="24"/>
        </w:rPr>
        <w:lastRenderedPageBreak/>
        <w:t>meses, acompanhando pelos profissionais da Equipe Técnica responsável que farão a avaliação da necessidade real e duração do repasse do subsidio financeiro.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>Art. 25</w:t>
      </w:r>
      <w:r w:rsidRPr="008E2F98">
        <w:rPr>
          <w:rFonts w:ascii="Times New Roman" w:hAnsi="Times New Roman" w:cs="Times New Roman"/>
          <w:szCs w:val="24"/>
        </w:rPr>
        <w:t>º -  A bolsa auxilio será repassada através de deposito em conta corrente bancaria</w:t>
      </w:r>
      <w:r>
        <w:rPr>
          <w:rFonts w:ascii="Times New Roman" w:hAnsi="Times New Roman" w:cs="Times New Roman"/>
          <w:szCs w:val="24"/>
        </w:rPr>
        <w:t>,</w:t>
      </w:r>
      <w:r w:rsidRPr="008E2F98">
        <w:rPr>
          <w:rFonts w:ascii="Times New Roman" w:hAnsi="Times New Roman" w:cs="Times New Roman"/>
          <w:szCs w:val="24"/>
        </w:rPr>
        <w:t xml:space="preserve"> em nome de um membro responsável da família acolhedora.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>Art. 26º -</w:t>
      </w:r>
      <w:r w:rsidRPr="008E2F98">
        <w:rPr>
          <w:rFonts w:ascii="Times New Roman" w:hAnsi="Times New Roman" w:cs="Times New Roman"/>
          <w:szCs w:val="24"/>
        </w:rPr>
        <w:t xml:space="preserve"> A bolsa auxilio será repassada por criança ou adolescente ás famílias acolhidas durante o período de acolhimento, subsidiaria pelo Município de Marabá Paulista, através do Fundo municipal de Assistência Social, prevista na dotação orçamentaria.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 xml:space="preserve">Art. 27º - </w:t>
      </w:r>
      <w:r w:rsidRPr="008E2F98">
        <w:rPr>
          <w:rFonts w:ascii="Times New Roman" w:hAnsi="Times New Roman" w:cs="Times New Roman"/>
          <w:szCs w:val="24"/>
        </w:rPr>
        <w:t xml:space="preserve"> A família acolhedora que tenha recebido a bolsa auxílio e não tenham cumprido as prerrogativas desta Lei fica obrigada ao ressarcimento da importância recebida durante o período da irregularidade. </w:t>
      </w:r>
    </w:p>
    <w:p w:rsidR="00131558" w:rsidRPr="008E2F98" w:rsidRDefault="00131558" w:rsidP="00131558">
      <w:pPr>
        <w:spacing w:line="360" w:lineRule="auto"/>
        <w:rPr>
          <w:rFonts w:ascii="Times New Roman" w:hAnsi="Times New Roman" w:cs="Times New Roman"/>
          <w:b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>SEÇÃO VIII</w:t>
      </w:r>
    </w:p>
    <w:p w:rsidR="00131558" w:rsidRPr="008E2F98" w:rsidRDefault="00131558" w:rsidP="00131558">
      <w:pPr>
        <w:spacing w:line="360" w:lineRule="auto"/>
        <w:rPr>
          <w:rFonts w:ascii="Times New Roman" w:hAnsi="Times New Roman" w:cs="Times New Roman"/>
          <w:b/>
          <w:szCs w:val="24"/>
        </w:rPr>
      </w:pPr>
      <w:r w:rsidRPr="008E2F98">
        <w:rPr>
          <w:rFonts w:ascii="Times New Roman" w:hAnsi="Times New Roman" w:cs="Times New Roman"/>
          <w:b/>
          <w:szCs w:val="24"/>
        </w:rPr>
        <w:t>DAS DISPOSIÇÕES GERAIS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Art. 28</w:t>
      </w:r>
      <w:r w:rsidRPr="008E2F98">
        <w:rPr>
          <w:rFonts w:ascii="Times New Roman" w:hAnsi="Times New Roman" w:cs="Times New Roman"/>
          <w:b/>
          <w:szCs w:val="24"/>
        </w:rPr>
        <w:t xml:space="preserve">º - </w:t>
      </w:r>
      <w:r w:rsidRPr="00D607FE">
        <w:rPr>
          <w:rFonts w:ascii="Times New Roman" w:hAnsi="Times New Roman" w:cs="Times New Roman"/>
          <w:szCs w:val="24"/>
        </w:rPr>
        <w:t>A manutenção do Programa Família Acolhedora</w:t>
      </w:r>
      <w:r w:rsidRPr="008E2F98">
        <w:rPr>
          <w:rFonts w:ascii="Times New Roman" w:hAnsi="Times New Roman" w:cs="Times New Roman"/>
          <w:szCs w:val="24"/>
        </w:rPr>
        <w:t xml:space="preserve"> será subsidiada através de recursos financeiros do Município de Marabá Paulista, através do </w:t>
      </w:r>
      <w:r>
        <w:rPr>
          <w:rFonts w:ascii="Times New Roman" w:hAnsi="Times New Roman" w:cs="Times New Roman"/>
          <w:szCs w:val="24"/>
        </w:rPr>
        <w:t xml:space="preserve">Secretaria </w:t>
      </w:r>
      <w:r w:rsidRPr="008E2F98">
        <w:rPr>
          <w:rFonts w:ascii="Times New Roman" w:hAnsi="Times New Roman" w:cs="Times New Roman"/>
          <w:szCs w:val="24"/>
        </w:rPr>
        <w:t>de Assistência Social e possíveis convênios com o Estado, União e outros órgãos públicos privados.</w:t>
      </w:r>
    </w:p>
    <w:p w:rsidR="00131558" w:rsidRPr="008E2F9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Art. 29</w:t>
      </w:r>
      <w:r w:rsidRPr="007C4CFD">
        <w:rPr>
          <w:rFonts w:ascii="Times New Roman" w:hAnsi="Times New Roman" w:cs="Times New Roman"/>
          <w:b/>
          <w:szCs w:val="24"/>
        </w:rPr>
        <w:t xml:space="preserve">º - </w:t>
      </w:r>
      <w:r w:rsidRPr="007C4CFD">
        <w:rPr>
          <w:rFonts w:ascii="Times New Roman" w:hAnsi="Times New Roman" w:cs="Times New Roman"/>
          <w:szCs w:val="24"/>
        </w:rPr>
        <w:t xml:space="preserve"> As despesas decorrentes da execução da presente Lei correrão por dotações próprias, consignadas no orçamento do exercício de 2022, suplementadas se necessário.</w:t>
      </w:r>
    </w:p>
    <w:p w:rsidR="00131558" w:rsidRPr="008E2F98" w:rsidRDefault="00131558" w:rsidP="00131558">
      <w:pPr>
        <w:pStyle w:val="NormalWeb"/>
        <w:spacing w:before="0" w:beforeAutospacing="0" w:after="0" w:afterAutospacing="0" w:line="360" w:lineRule="auto"/>
        <w:jc w:val="both"/>
      </w:pPr>
      <w:r w:rsidRPr="008E2F98">
        <w:rPr>
          <w:b/>
        </w:rPr>
        <w:t>Art. 3</w:t>
      </w:r>
      <w:r>
        <w:rPr>
          <w:b/>
        </w:rPr>
        <w:t>0</w:t>
      </w:r>
      <w:r w:rsidRPr="008E2F98">
        <w:rPr>
          <w:b/>
        </w:rPr>
        <w:t xml:space="preserve">º - </w:t>
      </w:r>
      <w:r w:rsidRPr="008E2F98">
        <w:t xml:space="preserve"> Esta lei entrará em vigor na data de sua publicação, revogadas as disposições em contrário.</w:t>
      </w:r>
    </w:p>
    <w:p w:rsidR="00131558" w:rsidRDefault="00131558" w:rsidP="00131558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8E2F98">
        <w:rPr>
          <w:rFonts w:ascii="Times New Roman" w:hAnsi="Times New Roman" w:cs="Times New Roman"/>
          <w:szCs w:val="24"/>
        </w:rPr>
        <w:tab/>
      </w:r>
      <w:r w:rsidRPr="008E2F98">
        <w:rPr>
          <w:rFonts w:ascii="Times New Roman" w:hAnsi="Times New Roman" w:cs="Times New Roman"/>
          <w:szCs w:val="24"/>
        </w:rPr>
        <w:tab/>
      </w:r>
      <w:r w:rsidRPr="008E2F98">
        <w:rPr>
          <w:rFonts w:ascii="Times New Roman" w:hAnsi="Times New Roman" w:cs="Times New Roman"/>
          <w:szCs w:val="24"/>
        </w:rPr>
        <w:tab/>
      </w:r>
      <w:r w:rsidRPr="008E2F98">
        <w:rPr>
          <w:rFonts w:ascii="Times New Roman" w:hAnsi="Times New Roman" w:cs="Times New Roman"/>
          <w:szCs w:val="24"/>
        </w:rPr>
        <w:tab/>
      </w:r>
      <w:r w:rsidRPr="008E2F98">
        <w:rPr>
          <w:rFonts w:ascii="Times New Roman" w:hAnsi="Times New Roman" w:cs="Times New Roman"/>
          <w:szCs w:val="24"/>
        </w:rPr>
        <w:tab/>
        <w:t>Gabinete do Prefeito Municipal</w:t>
      </w:r>
      <w:r>
        <w:rPr>
          <w:rFonts w:ascii="Times New Roman" w:hAnsi="Times New Roman" w:cs="Times New Roman"/>
          <w:szCs w:val="24"/>
        </w:rPr>
        <w:t xml:space="preserve"> de Marabá Paulista – SP, aos 08</w:t>
      </w:r>
      <w:r w:rsidRPr="008E2F98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oito</w:t>
      </w:r>
      <w:r w:rsidRPr="008E2F98">
        <w:rPr>
          <w:rFonts w:ascii="Times New Roman" w:hAnsi="Times New Roman" w:cs="Times New Roman"/>
          <w:szCs w:val="24"/>
        </w:rPr>
        <w:t xml:space="preserve">) dias do mês de </w:t>
      </w:r>
      <w:r>
        <w:rPr>
          <w:rFonts w:ascii="Times New Roman" w:hAnsi="Times New Roman" w:cs="Times New Roman"/>
          <w:szCs w:val="24"/>
        </w:rPr>
        <w:t>junh</w:t>
      </w:r>
      <w:r w:rsidRPr="008E2F98">
        <w:rPr>
          <w:rFonts w:ascii="Times New Roman" w:hAnsi="Times New Roman" w:cs="Times New Roman"/>
          <w:szCs w:val="24"/>
        </w:rPr>
        <w:t>o de 2022.</w:t>
      </w:r>
    </w:p>
    <w:p w:rsidR="00131558" w:rsidRPr="00131558" w:rsidRDefault="00131558" w:rsidP="00131558">
      <w:pPr>
        <w:spacing w:line="36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131558" w:rsidRPr="008E2F98" w:rsidRDefault="00131558" w:rsidP="00131558">
      <w:pPr>
        <w:spacing w:line="360" w:lineRule="auto"/>
        <w:ind w:left="3540" w:firstLine="708"/>
        <w:jc w:val="both"/>
        <w:rPr>
          <w:rFonts w:ascii="Times New Roman" w:hAnsi="Times New Roman" w:cs="Times New Roman"/>
          <w:sz w:val="6"/>
          <w:szCs w:val="24"/>
        </w:rPr>
      </w:pPr>
    </w:p>
    <w:p w:rsidR="00131558" w:rsidRPr="00382834" w:rsidRDefault="00131558" w:rsidP="00131558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8E2F98">
        <w:rPr>
          <w:rFonts w:ascii="Times New Roman" w:hAnsi="Times New Roman" w:cs="Times New Roman"/>
          <w:szCs w:val="24"/>
        </w:rPr>
        <w:tab/>
      </w:r>
      <w:r w:rsidRPr="008E2F98">
        <w:rPr>
          <w:rFonts w:ascii="Times New Roman" w:hAnsi="Times New Roman" w:cs="Times New Roman"/>
          <w:szCs w:val="24"/>
        </w:rPr>
        <w:tab/>
      </w:r>
      <w:r w:rsidRPr="008E2F98">
        <w:rPr>
          <w:rFonts w:ascii="Times New Roman" w:hAnsi="Times New Roman" w:cs="Times New Roman"/>
          <w:szCs w:val="24"/>
        </w:rPr>
        <w:tab/>
      </w:r>
      <w:r w:rsidRPr="008E2F98">
        <w:rPr>
          <w:rFonts w:ascii="Times New Roman" w:hAnsi="Times New Roman" w:cs="Times New Roman"/>
          <w:szCs w:val="24"/>
        </w:rPr>
        <w:tab/>
      </w:r>
      <w:r w:rsidRPr="008E2F98">
        <w:rPr>
          <w:rFonts w:ascii="Times New Roman" w:hAnsi="Times New Roman" w:cs="Times New Roman"/>
          <w:szCs w:val="24"/>
        </w:rPr>
        <w:tab/>
      </w:r>
      <w:r w:rsidRPr="00382834">
        <w:rPr>
          <w:rFonts w:ascii="Times New Roman" w:hAnsi="Times New Roman" w:cs="Times New Roman"/>
          <w:b/>
          <w:szCs w:val="24"/>
        </w:rPr>
        <w:t>APARECIDO NASCIMENTO SOBRAL</w:t>
      </w:r>
    </w:p>
    <w:p w:rsidR="00131558" w:rsidRPr="00382834" w:rsidRDefault="00131558" w:rsidP="00131558">
      <w:pPr>
        <w:pStyle w:val="Corpodetexto2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2834">
        <w:rPr>
          <w:rFonts w:ascii="Times New Roman" w:hAnsi="Times New Roman" w:cs="Times New Roman"/>
          <w:b/>
          <w:sz w:val="24"/>
          <w:szCs w:val="24"/>
        </w:rPr>
        <w:tab/>
      </w:r>
      <w:r w:rsidRPr="00382834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382834">
        <w:rPr>
          <w:rFonts w:ascii="Times New Roman" w:hAnsi="Times New Roman" w:cs="Times New Roman"/>
          <w:b/>
          <w:sz w:val="24"/>
          <w:szCs w:val="24"/>
        </w:rPr>
        <w:tab/>
      </w:r>
      <w:r w:rsidRPr="00382834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8283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82834">
        <w:rPr>
          <w:rFonts w:ascii="Times New Roman" w:hAnsi="Times New Roman" w:cs="Times New Roman"/>
          <w:i/>
          <w:sz w:val="24"/>
          <w:szCs w:val="24"/>
        </w:rPr>
        <w:t>Prefeito Municipal de Marabá Paulista</w:t>
      </w:r>
    </w:p>
    <w:p w:rsidR="00131558" w:rsidRPr="00E673F3" w:rsidRDefault="00131558" w:rsidP="00131558">
      <w:pPr>
        <w:pStyle w:val="Corpodetexto2"/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4"/>
        </w:rPr>
      </w:pPr>
    </w:p>
    <w:p w:rsidR="00131558" w:rsidRPr="00382834" w:rsidRDefault="00131558" w:rsidP="00131558">
      <w:pPr>
        <w:pStyle w:val="Corpodetexto2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34">
        <w:rPr>
          <w:rFonts w:ascii="Times New Roman" w:hAnsi="Times New Roman" w:cs="Times New Roman"/>
          <w:sz w:val="24"/>
          <w:szCs w:val="24"/>
        </w:rPr>
        <w:t>Publicada e Registrada nesta Secretaria Administrativa na data supra e afixada em local de costume.</w:t>
      </w:r>
    </w:p>
    <w:p w:rsidR="00131558" w:rsidRPr="00131558" w:rsidRDefault="00131558" w:rsidP="00131558">
      <w:pPr>
        <w:pStyle w:val="Corpodetexto2"/>
        <w:spacing w:after="0" w:line="360" w:lineRule="auto"/>
        <w:jc w:val="both"/>
        <w:rPr>
          <w:rFonts w:ascii="Times New Roman" w:hAnsi="Times New Roman" w:cs="Times New Roman"/>
          <w:noProof/>
          <w:sz w:val="16"/>
          <w:szCs w:val="24"/>
        </w:rPr>
      </w:pPr>
      <w:r w:rsidRPr="00382834">
        <w:rPr>
          <w:rFonts w:ascii="Times New Roman" w:hAnsi="Times New Roman" w:cs="Times New Roman"/>
          <w:noProof/>
          <w:sz w:val="24"/>
          <w:szCs w:val="24"/>
        </w:rPr>
        <w:tab/>
      </w:r>
    </w:p>
    <w:p w:rsidR="00131558" w:rsidRPr="00382834" w:rsidRDefault="00131558" w:rsidP="00131558">
      <w:pPr>
        <w:pStyle w:val="Corpodetexto2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834">
        <w:rPr>
          <w:rFonts w:ascii="Times New Roman" w:hAnsi="Times New Roman" w:cs="Times New Roman"/>
          <w:sz w:val="24"/>
          <w:szCs w:val="24"/>
        </w:rPr>
        <w:tab/>
      </w:r>
      <w:r w:rsidRPr="00382834">
        <w:rPr>
          <w:rFonts w:ascii="Times New Roman" w:hAnsi="Times New Roman" w:cs="Times New Roman"/>
          <w:sz w:val="24"/>
          <w:szCs w:val="24"/>
        </w:rPr>
        <w:tab/>
      </w:r>
      <w:r w:rsidRPr="00382834">
        <w:rPr>
          <w:rFonts w:ascii="Times New Roman" w:hAnsi="Times New Roman" w:cs="Times New Roman"/>
          <w:sz w:val="24"/>
          <w:szCs w:val="24"/>
        </w:rPr>
        <w:tab/>
      </w:r>
      <w:r w:rsidRPr="003828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82834">
        <w:rPr>
          <w:rFonts w:ascii="Times New Roman" w:hAnsi="Times New Roman" w:cs="Times New Roman"/>
          <w:b/>
          <w:sz w:val="24"/>
          <w:szCs w:val="24"/>
        </w:rPr>
        <w:t>JOSÉ CARLOS DA SILVA</w:t>
      </w:r>
    </w:p>
    <w:p w:rsidR="00131558" w:rsidRPr="00382834" w:rsidRDefault="00131558" w:rsidP="00131558">
      <w:pPr>
        <w:spacing w:line="360" w:lineRule="auto"/>
        <w:jc w:val="both"/>
        <w:rPr>
          <w:rFonts w:ascii="Times New Roman" w:hAnsi="Times New Roman" w:cs="Times New Roman"/>
          <w:color w:val="000000"/>
          <w:szCs w:val="24"/>
        </w:rPr>
      </w:pPr>
      <w:r w:rsidRPr="00382834">
        <w:rPr>
          <w:rFonts w:ascii="Times New Roman" w:hAnsi="Times New Roman" w:cs="Times New Roman"/>
          <w:szCs w:val="24"/>
        </w:rPr>
        <w:tab/>
      </w:r>
      <w:r w:rsidRPr="00382834">
        <w:rPr>
          <w:rFonts w:ascii="Times New Roman" w:hAnsi="Times New Roman" w:cs="Times New Roman"/>
          <w:szCs w:val="24"/>
        </w:rPr>
        <w:tab/>
      </w:r>
      <w:r w:rsidRPr="00382834">
        <w:rPr>
          <w:rFonts w:ascii="Times New Roman" w:hAnsi="Times New Roman" w:cs="Times New Roman"/>
          <w:szCs w:val="24"/>
        </w:rPr>
        <w:tab/>
      </w:r>
      <w:r w:rsidRPr="00382834">
        <w:rPr>
          <w:rFonts w:ascii="Times New Roman" w:hAnsi="Times New Roman" w:cs="Times New Roman"/>
          <w:szCs w:val="24"/>
        </w:rPr>
        <w:tab/>
        <w:t xml:space="preserve">   </w:t>
      </w:r>
      <w:r>
        <w:rPr>
          <w:rFonts w:ascii="Times New Roman" w:hAnsi="Times New Roman" w:cs="Times New Roman"/>
          <w:szCs w:val="24"/>
        </w:rPr>
        <w:tab/>
        <w:t xml:space="preserve"> </w:t>
      </w:r>
      <w:r w:rsidRPr="00382834">
        <w:rPr>
          <w:rFonts w:ascii="Times New Roman" w:hAnsi="Times New Roman" w:cs="Times New Roman"/>
          <w:i/>
          <w:szCs w:val="24"/>
        </w:rPr>
        <w:t>Secretário Administrativo</w:t>
      </w:r>
    </w:p>
    <w:p w:rsidR="00B83918" w:rsidRDefault="00B83918" w:rsidP="00131558">
      <w:pPr>
        <w:spacing w:line="360" w:lineRule="auto"/>
        <w:jc w:val="both"/>
      </w:pPr>
    </w:p>
    <w:sectPr w:rsidR="00B83918" w:rsidSect="00BF58A9">
      <w:headerReference w:type="default" r:id="rId7"/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483" w:rsidRDefault="00811483">
      <w:r>
        <w:separator/>
      </w:r>
    </w:p>
  </w:endnote>
  <w:endnote w:type="continuationSeparator" w:id="0">
    <w:p w:rsidR="00811483" w:rsidRDefault="0081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483" w:rsidRDefault="00811483">
      <w:r>
        <w:separator/>
      </w:r>
    </w:p>
  </w:footnote>
  <w:footnote w:type="continuationSeparator" w:id="0">
    <w:p w:rsidR="00811483" w:rsidRDefault="00811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9C3376" w:rsidRPr="00185B65" w:rsidTr="00041F9B">
      <w:trPr>
        <w:trHeight w:val="2110"/>
        <w:jc w:val="right"/>
      </w:trPr>
      <w:tc>
        <w:tcPr>
          <w:tcW w:w="1985" w:type="dxa"/>
        </w:tcPr>
        <w:p w:rsidR="009C3376" w:rsidRPr="00185B65" w:rsidRDefault="00131558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9C3376" w:rsidRPr="00185B65" w:rsidRDefault="00131558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96.75pt">
                <v:imagedata r:id="rId1" o:title=""/>
              </v:shape>
              <o:OLEObject Type="Embed" ProgID="PBrush" ShapeID="_x0000_i1025" DrawAspect="Content" ObjectID="_1773731544" r:id="rId2"/>
            </w:object>
          </w:r>
        </w:p>
      </w:tc>
      <w:tc>
        <w:tcPr>
          <w:tcW w:w="7434" w:type="dxa"/>
        </w:tcPr>
        <w:p w:rsidR="009C3376" w:rsidRPr="00505C91" w:rsidRDefault="00131558" w:rsidP="00505C91">
          <w:pPr>
            <w:pStyle w:val="Ttulo2"/>
            <w:spacing w:line="276" w:lineRule="auto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9C3376" w:rsidRPr="00185B65" w:rsidRDefault="00131558" w:rsidP="00505C91">
          <w:pPr>
            <w:pStyle w:val="Ttulo2"/>
            <w:spacing w:before="0" w:line="276" w:lineRule="auto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9C3376" w:rsidRPr="00C84A44" w:rsidRDefault="00131558" w:rsidP="00505C91">
          <w:pPr>
            <w:pStyle w:val="Ttulo2"/>
            <w:spacing w:before="0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9C3376" w:rsidRDefault="00131558" w:rsidP="00505C91">
          <w:pPr>
            <w:pStyle w:val="Ttulo2"/>
            <w:spacing w:before="0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9C3376" w:rsidRPr="00C84A44" w:rsidRDefault="00811483" w:rsidP="00C84A44"/>
      </w:tc>
    </w:tr>
  </w:tbl>
  <w:p w:rsidR="009C3376" w:rsidRPr="009C3376" w:rsidRDefault="00131558">
    <w:pPr>
      <w:pStyle w:val="Cabealho"/>
      <w:rPr>
        <w:sz w:val="2"/>
      </w:rPr>
    </w:pPr>
    <w:r>
      <w:rPr>
        <w:noProof/>
        <w:lang w:eastAsia="pt-BR"/>
      </w:rPr>
      <mc:AlternateContent>
        <mc:Choice Requires="wps">
          <w:drawing>
            <wp:anchor distT="4294967293" distB="4294967293" distL="114300" distR="114300" simplePos="0" relativeHeight="251659264" behindDoc="0" locked="0" layoutInCell="0" allowOverlap="1" wp14:anchorId="737A6AAD" wp14:editId="3A5B63E3">
              <wp:simplePos x="0" y="0"/>
              <wp:positionH relativeFrom="column">
                <wp:posOffset>-15875</wp:posOffset>
              </wp:positionH>
              <wp:positionV relativeFrom="paragraph">
                <wp:posOffset>1905</wp:posOffset>
              </wp:positionV>
              <wp:extent cx="5886450" cy="9525"/>
              <wp:effectExtent l="0" t="19050" r="38100" b="4762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86450" cy="9525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682E04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25pt,.15pt" to="462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" o:allowincell="f" strokecolor="black [3213]" strokeweight="5pt">
              <v:stroke linestyle="thickThin"/>
              <v:shadow color="#868686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064B5"/>
    <w:multiLevelType w:val="hybridMultilevel"/>
    <w:tmpl w:val="9684F2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58"/>
    <w:rsid w:val="00131558"/>
    <w:rsid w:val="003B7F15"/>
    <w:rsid w:val="003D64EA"/>
    <w:rsid w:val="00494055"/>
    <w:rsid w:val="0050593A"/>
    <w:rsid w:val="00577927"/>
    <w:rsid w:val="00811483"/>
    <w:rsid w:val="0081783F"/>
    <w:rsid w:val="00914FFA"/>
    <w:rsid w:val="009F06E6"/>
    <w:rsid w:val="00A23595"/>
    <w:rsid w:val="00A24A2D"/>
    <w:rsid w:val="00AE4143"/>
    <w:rsid w:val="00B50006"/>
    <w:rsid w:val="00B6183D"/>
    <w:rsid w:val="00B64FC2"/>
    <w:rsid w:val="00B83918"/>
    <w:rsid w:val="00CF14CC"/>
    <w:rsid w:val="00DB2632"/>
    <w:rsid w:val="00EE5266"/>
    <w:rsid w:val="00FD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69485"/>
  <w15:chartTrackingRefBased/>
  <w15:docId w15:val="{B7332851-76D4-4691-9952-230E3C05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558"/>
    <w:pPr>
      <w:jc w:val="center"/>
    </w:pPr>
    <w:rPr>
      <w:rFonts w:ascii="Arial" w:hAnsi="Arial" w:cs="Arial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315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3155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315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1558"/>
    <w:rPr>
      <w:rFonts w:ascii="Arial" w:hAnsi="Arial" w:cs="Arial"/>
      <w:szCs w:val="22"/>
    </w:rPr>
  </w:style>
  <w:style w:type="paragraph" w:styleId="PargrafodaLista">
    <w:name w:val="List Paragraph"/>
    <w:basedOn w:val="Normal"/>
    <w:uiPriority w:val="34"/>
    <w:qFormat/>
    <w:rsid w:val="00131558"/>
    <w:pPr>
      <w:ind w:left="720"/>
      <w:contextualSpacing/>
    </w:pPr>
  </w:style>
  <w:style w:type="table" w:styleId="Tabelacomgrade">
    <w:name w:val="Table Grid"/>
    <w:basedOn w:val="Tabelanormal"/>
    <w:uiPriority w:val="39"/>
    <w:rsid w:val="00131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13155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31558"/>
    <w:pPr>
      <w:widowControl w:val="0"/>
      <w:autoSpaceDE w:val="0"/>
      <w:autoSpaceDN w:val="0"/>
      <w:spacing w:after="120" w:line="480" w:lineRule="auto"/>
      <w:jc w:val="left"/>
    </w:pPr>
    <w:rPr>
      <w:rFonts w:ascii="Arial MT" w:eastAsia="Arial MT" w:hAnsi="Arial MT" w:cs="Arial MT"/>
      <w:sz w:val="22"/>
      <w:lang w:val="pt-PT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31558"/>
    <w:rPr>
      <w:rFonts w:ascii="Arial MT" w:eastAsia="Arial MT" w:hAnsi="Arial MT" w:cs="Arial MT"/>
      <w:sz w:val="22"/>
      <w:szCs w:val="22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263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26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2231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4</cp:revision>
  <cp:lastPrinted>2022-06-09T14:15:00Z</cp:lastPrinted>
  <dcterms:created xsi:type="dcterms:W3CDTF">2022-06-08T14:43:00Z</dcterms:created>
  <dcterms:modified xsi:type="dcterms:W3CDTF">2024-04-04T13:26:00Z</dcterms:modified>
</cp:coreProperties>
</file>