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09" w:rsidRPr="003416CB" w:rsidRDefault="00230209" w:rsidP="00230209">
      <w:pPr>
        <w:pStyle w:val="NormalWeb"/>
        <w:spacing w:after="0" w:line="360" w:lineRule="auto"/>
        <w:jc w:val="both"/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</w:pPr>
      <w:r w:rsidRPr="00DF64D7">
        <w:rPr>
          <w:rStyle w:val="nfase"/>
          <w:rFonts w:ascii="Palatino Linotype" w:eastAsia="Arial Unicode MS" w:hAnsi="Palatino Linotype" w:cs="Arial Unicode MS"/>
          <w:b/>
          <w:bCs/>
          <w:color w:val="auto"/>
        </w:rPr>
        <w:tab/>
      </w:r>
      <w:r w:rsidRPr="00DF64D7">
        <w:rPr>
          <w:rStyle w:val="nfase"/>
          <w:rFonts w:ascii="Palatino Linotype" w:eastAsia="Arial Unicode MS" w:hAnsi="Palatino Linotype" w:cs="Arial Unicode MS"/>
          <w:b/>
          <w:bCs/>
          <w:color w:val="auto"/>
        </w:rPr>
        <w:tab/>
      </w:r>
      <w:r w:rsidRPr="00DF64D7">
        <w:rPr>
          <w:rStyle w:val="nfase"/>
          <w:rFonts w:ascii="Palatino Linotype" w:eastAsia="Arial Unicode MS" w:hAnsi="Palatino Linotype" w:cs="Arial Unicode MS"/>
          <w:b/>
          <w:bCs/>
          <w:color w:val="auto"/>
        </w:rPr>
        <w:tab/>
      </w:r>
      <w:r w:rsidRPr="003416CB">
        <w:rPr>
          <w:rStyle w:val="nfase"/>
          <w:rFonts w:eastAsia="Arial Unicode MS"/>
          <w:b/>
          <w:bCs/>
          <w:i w:val="0"/>
          <w:color w:val="auto"/>
          <w:sz w:val="26"/>
        </w:rPr>
        <w:t xml:space="preserve">    </w:t>
      </w:r>
      <w:r w:rsidR="00235062"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  <w:t xml:space="preserve">DECRETO </w:t>
      </w:r>
      <w:r w:rsidR="00235062" w:rsidRPr="003416CB"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  <w:t>N. º</w:t>
      </w:r>
      <w:r w:rsidRPr="003416CB"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  <w:t xml:space="preserve"> 0</w:t>
      </w:r>
      <w:r w:rsidR="00235062"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  <w:t>18</w:t>
      </w:r>
      <w:r w:rsidRPr="003416CB"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  <w:t>/202</w:t>
      </w:r>
      <w:r w:rsidR="009E3F72"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  <w:t>1</w:t>
      </w:r>
      <w:r w:rsidRPr="003416CB">
        <w:rPr>
          <w:rStyle w:val="nfase"/>
          <w:rFonts w:eastAsia="Arial Unicode MS"/>
          <w:b/>
          <w:bCs/>
          <w:i w:val="0"/>
          <w:color w:val="auto"/>
          <w:sz w:val="26"/>
          <w:u w:val="single"/>
        </w:rPr>
        <w:t>.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i/>
          <w:color w:val="auto"/>
          <w:sz w:val="26"/>
        </w:rPr>
      </w:pPr>
      <w:r w:rsidRPr="003416CB">
        <w:rPr>
          <w:rStyle w:val="nfase"/>
          <w:rFonts w:eastAsia="Arial Unicode MS"/>
          <w:bCs/>
          <w:color w:val="auto"/>
          <w:sz w:val="26"/>
        </w:rPr>
        <w:tab/>
      </w:r>
      <w:r w:rsidRPr="003416CB">
        <w:rPr>
          <w:rStyle w:val="nfase"/>
          <w:rFonts w:eastAsia="Arial Unicode MS"/>
          <w:bCs/>
          <w:color w:val="auto"/>
          <w:sz w:val="26"/>
        </w:rPr>
        <w:tab/>
      </w:r>
      <w:r w:rsidRPr="003416CB">
        <w:rPr>
          <w:rStyle w:val="nfase"/>
          <w:rFonts w:eastAsia="Arial Unicode MS"/>
          <w:bCs/>
          <w:color w:val="auto"/>
          <w:sz w:val="26"/>
        </w:rPr>
        <w:tab/>
      </w:r>
      <w:r w:rsidRPr="003416CB">
        <w:rPr>
          <w:rStyle w:val="nfase"/>
          <w:rFonts w:eastAsia="Arial Unicode MS"/>
          <w:bCs/>
          <w:i w:val="0"/>
          <w:color w:val="auto"/>
          <w:sz w:val="26"/>
        </w:rPr>
        <w:t xml:space="preserve">    De 2</w:t>
      </w:r>
      <w:r w:rsidR="00235062">
        <w:rPr>
          <w:rStyle w:val="nfase"/>
          <w:rFonts w:eastAsia="Arial Unicode MS"/>
          <w:bCs/>
          <w:i w:val="0"/>
          <w:color w:val="auto"/>
          <w:sz w:val="26"/>
        </w:rPr>
        <w:t>9</w:t>
      </w:r>
      <w:r w:rsidRPr="003416CB">
        <w:rPr>
          <w:rStyle w:val="nfase"/>
          <w:rFonts w:eastAsia="Arial Unicode MS"/>
          <w:bCs/>
          <w:i w:val="0"/>
          <w:color w:val="auto"/>
          <w:sz w:val="26"/>
        </w:rPr>
        <w:t xml:space="preserve"> de janeiro de 2021.</w:t>
      </w:r>
      <w:r w:rsidRPr="003416CB">
        <w:rPr>
          <w:rFonts w:eastAsia="Arial Unicode MS"/>
          <w:i/>
          <w:color w:val="auto"/>
          <w:sz w:val="26"/>
        </w:rPr>
        <w:t xml:space="preserve"> </w:t>
      </w:r>
    </w:p>
    <w:tbl>
      <w:tblPr>
        <w:tblStyle w:val="Tabelacomgrade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</w:tblGrid>
      <w:tr w:rsidR="00230209" w:rsidRPr="003416CB" w:rsidTr="003416CB">
        <w:tc>
          <w:tcPr>
            <w:tcW w:w="7119" w:type="dxa"/>
          </w:tcPr>
          <w:p w:rsidR="00230209" w:rsidRPr="003416CB" w:rsidRDefault="00230209" w:rsidP="00796C07">
            <w:pPr>
              <w:pStyle w:val="NormalWeb"/>
              <w:spacing w:after="0" w:line="360" w:lineRule="auto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“</w:t>
            </w:r>
            <w:r w:rsidR="003416CB" w:rsidRPr="003416CB">
              <w:rPr>
                <w:color w:val="auto"/>
                <w:sz w:val="26"/>
              </w:rPr>
              <w:t xml:space="preserve">Dispõe sobre a instituição do Comitê Municipal de Enfrentamento a Pandemia do novo </w:t>
            </w:r>
            <w:proofErr w:type="spellStart"/>
            <w:r w:rsidR="003416CB" w:rsidRPr="003416CB">
              <w:rPr>
                <w:color w:val="auto"/>
                <w:sz w:val="26"/>
              </w:rPr>
              <w:t>coronavirus</w:t>
            </w:r>
            <w:proofErr w:type="spellEnd"/>
            <w:r w:rsidR="003416CB" w:rsidRPr="003416CB">
              <w:rPr>
                <w:color w:val="auto"/>
                <w:sz w:val="26"/>
              </w:rPr>
              <w:t xml:space="preserve"> (COVID-19) na forma que especifica e dá outras providências</w:t>
            </w:r>
            <w:r w:rsidR="00235062">
              <w:rPr>
                <w:color w:val="auto"/>
                <w:sz w:val="26"/>
              </w:rPr>
              <w:t>”</w:t>
            </w:r>
            <w:r w:rsidR="003416CB" w:rsidRPr="003416CB">
              <w:rPr>
                <w:color w:val="auto"/>
                <w:sz w:val="26"/>
              </w:rPr>
              <w:t>.</w:t>
            </w:r>
          </w:p>
          <w:p w:rsidR="00230209" w:rsidRPr="003416CB" w:rsidRDefault="00230209" w:rsidP="00796C07">
            <w:pPr>
              <w:pStyle w:val="NormalWeb"/>
              <w:spacing w:after="0" w:line="360" w:lineRule="auto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>APARECIDO NASCIMENTO SOBRAL</w:t>
            </w:r>
            <w:r w:rsidRPr="003416CB">
              <w:rPr>
                <w:rFonts w:eastAsia="Arial Unicode MS"/>
                <w:color w:val="auto"/>
                <w:sz w:val="26"/>
              </w:rPr>
              <w:t xml:space="preserve">, Prefeito Municipal de Marabá Paulista, Estado de São Paulo, usando </w:t>
            </w:r>
            <w:r w:rsidR="00235062" w:rsidRPr="003416CB">
              <w:rPr>
                <w:rFonts w:eastAsia="Arial Unicode MS"/>
                <w:color w:val="auto"/>
                <w:sz w:val="26"/>
              </w:rPr>
              <w:t>das atribuições</w:t>
            </w:r>
            <w:r w:rsidRPr="003416CB">
              <w:rPr>
                <w:rFonts w:eastAsia="Arial Unicode MS"/>
                <w:color w:val="auto"/>
                <w:sz w:val="26"/>
              </w:rPr>
              <w:t xml:space="preserve"> Legais, e</w:t>
            </w:r>
          </w:p>
          <w:p w:rsidR="00230209" w:rsidRPr="003416CB" w:rsidRDefault="00230209" w:rsidP="00796C07">
            <w:pPr>
              <w:pStyle w:val="NormalWeb"/>
              <w:spacing w:after="0" w:line="360" w:lineRule="auto"/>
              <w:jc w:val="both"/>
              <w:rPr>
                <w:rFonts w:eastAsia="Arial Unicode MS"/>
                <w:bCs/>
                <w:iCs/>
                <w:color w:val="auto"/>
                <w:sz w:val="10"/>
              </w:rPr>
            </w:pPr>
          </w:p>
        </w:tc>
      </w:tr>
    </w:tbl>
    <w:p w:rsidR="003416CB" w:rsidRDefault="003416CB" w:rsidP="00230209">
      <w:pPr>
        <w:pStyle w:val="NormalWeb"/>
        <w:spacing w:after="0" w:line="360" w:lineRule="auto"/>
        <w:jc w:val="both"/>
        <w:rPr>
          <w:color w:val="auto"/>
        </w:rPr>
      </w:pPr>
      <w:r w:rsidRPr="003416CB">
        <w:rPr>
          <w:b/>
          <w:color w:val="auto"/>
        </w:rPr>
        <w:t>CONSIDERANDO</w:t>
      </w:r>
      <w:r w:rsidRPr="003416CB">
        <w:rPr>
          <w:color w:val="auto"/>
        </w:rPr>
        <w:t>, ser o Chefe do Executivo Municipal, o responsável pelo exercício e direção superior da administração pública municipa</w:t>
      </w:r>
      <w:r>
        <w:rPr>
          <w:color w:val="auto"/>
        </w:rPr>
        <w:t>l, consoante prescreve o art. 69</w:t>
      </w:r>
      <w:r w:rsidRPr="003416CB">
        <w:rPr>
          <w:color w:val="auto"/>
        </w:rPr>
        <w:t>, inciso I</w:t>
      </w:r>
      <w:r>
        <w:rPr>
          <w:color w:val="auto"/>
        </w:rPr>
        <w:t>X</w:t>
      </w:r>
      <w:r w:rsidRPr="003416CB">
        <w:rPr>
          <w:color w:val="auto"/>
        </w:rPr>
        <w:t>, da LOM;</w:t>
      </w:r>
    </w:p>
    <w:p w:rsidR="00235062" w:rsidRPr="00235062" w:rsidRDefault="00235062" w:rsidP="00230209">
      <w:pPr>
        <w:pStyle w:val="NormalWeb"/>
        <w:spacing w:after="0" w:line="360" w:lineRule="auto"/>
        <w:jc w:val="both"/>
        <w:rPr>
          <w:color w:val="auto"/>
          <w:sz w:val="10"/>
        </w:rPr>
      </w:pPr>
    </w:p>
    <w:p w:rsidR="003416CB" w:rsidRDefault="003416CB" w:rsidP="00230209">
      <w:pPr>
        <w:pStyle w:val="NormalWeb"/>
        <w:spacing w:after="0" w:line="360" w:lineRule="auto"/>
        <w:jc w:val="both"/>
        <w:rPr>
          <w:color w:val="auto"/>
        </w:rPr>
      </w:pPr>
      <w:r w:rsidRPr="003416CB">
        <w:rPr>
          <w:b/>
          <w:color w:val="auto"/>
        </w:rPr>
        <w:t>CONSIDERANDO</w:t>
      </w:r>
      <w:r w:rsidRPr="003416CB">
        <w:rPr>
          <w:color w:val="auto"/>
        </w:rPr>
        <w:t>, que a Lei Federal nº 13.979/2020 regulamentou a “quarentena” como forma de enfrentamento da emergência de saúde pública internacional;</w:t>
      </w:r>
    </w:p>
    <w:p w:rsidR="00235062" w:rsidRPr="00235062" w:rsidRDefault="00235062" w:rsidP="00230209">
      <w:pPr>
        <w:pStyle w:val="NormalWeb"/>
        <w:spacing w:after="0" w:line="360" w:lineRule="auto"/>
        <w:jc w:val="both"/>
        <w:rPr>
          <w:color w:val="auto"/>
          <w:sz w:val="10"/>
        </w:rPr>
      </w:pPr>
    </w:p>
    <w:p w:rsidR="00235062" w:rsidRDefault="003416CB" w:rsidP="00230209">
      <w:pPr>
        <w:pStyle w:val="NormalWeb"/>
        <w:spacing w:after="0" w:line="360" w:lineRule="auto"/>
        <w:jc w:val="both"/>
        <w:rPr>
          <w:color w:val="auto"/>
        </w:rPr>
      </w:pPr>
      <w:r w:rsidRPr="003416CB">
        <w:rPr>
          <w:b/>
          <w:color w:val="auto"/>
        </w:rPr>
        <w:t>CONSIDERANDO</w:t>
      </w:r>
      <w:r w:rsidRPr="003416CB">
        <w:rPr>
          <w:color w:val="auto"/>
        </w:rPr>
        <w:t xml:space="preserve"> as notícias veiculadas a respeito da elevada capacidade de difusão do </w:t>
      </w:r>
      <w:proofErr w:type="spellStart"/>
      <w:r w:rsidRPr="003416CB">
        <w:rPr>
          <w:color w:val="auto"/>
        </w:rPr>
        <w:t>coronavírus</w:t>
      </w:r>
      <w:proofErr w:type="spellEnd"/>
      <w:r w:rsidRPr="003416CB">
        <w:rPr>
          <w:color w:val="auto"/>
        </w:rPr>
        <w:t xml:space="preserve"> (COVID-19), altamente patogênico, dotado de potencial efetivo para causar surtos; </w:t>
      </w:r>
    </w:p>
    <w:p w:rsidR="00235062" w:rsidRPr="00235062" w:rsidRDefault="00235062" w:rsidP="00230209">
      <w:pPr>
        <w:pStyle w:val="NormalWeb"/>
        <w:spacing w:after="0" w:line="360" w:lineRule="auto"/>
        <w:jc w:val="both"/>
        <w:rPr>
          <w:color w:val="auto"/>
          <w:sz w:val="10"/>
        </w:rPr>
      </w:pPr>
    </w:p>
    <w:p w:rsidR="003416CB" w:rsidRDefault="003416CB" w:rsidP="00230209">
      <w:pPr>
        <w:pStyle w:val="NormalWeb"/>
        <w:spacing w:after="0" w:line="360" w:lineRule="auto"/>
        <w:jc w:val="both"/>
        <w:rPr>
          <w:color w:val="auto"/>
        </w:rPr>
      </w:pPr>
      <w:r w:rsidRPr="003416CB">
        <w:rPr>
          <w:b/>
          <w:color w:val="auto"/>
        </w:rPr>
        <w:t>CONSIDERANDO</w:t>
      </w:r>
      <w:r w:rsidRPr="003416CB">
        <w:rPr>
          <w:color w:val="auto"/>
        </w:rPr>
        <w:t xml:space="preserve"> o fato de a Organização Mundial de Saúde ter declarado, em 11 de março de 2020, que a contaminação com o </w:t>
      </w:r>
      <w:proofErr w:type="spellStart"/>
      <w:r w:rsidRPr="003416CB">
        <w:rPr>
          <w:color w:val="auto"/>
        </w:rPr>
        <w:t>coronavírus</w:t>
      </w:r>
      <w:proofErr w:type="spellEnd"/>
      <w:r w:rsidRPr="003416CB">
        <w:rPr>
          <w:color w:val="auto"/>
        </w:rPr>
        <w:t xml:space="preserve">, caracteriza pandemia; </w:t>
      </w:r>
    </w:p>
    <w:p w:rsidR="00235062" w:rsidRPr="00235062" w:rsidRDefault="00235062" w:rsidP="00230209">
      <w:pPr>
        <w:pStyle w:val="NormalWeb"/>
        <w:spacing w:after="0" w:line="360" w:lineRule="auto"/>
        <w:jc w:val="both"/>
        <w:rPr>
          <w:color w:val="auto"/>
          <w:sz w:val="10"/>
        </w:rPr>
      </w:pPr>
    </w:p>
    <w:p w:rsidR="003416CB" w:rsidRDefault="003416CB" w:rsidP="00230209">
      <w:pPr>
        <w:pStyle w:val="NormalWeb"/>
        <w:spacing w:after="0" w:line="360" w:lineRule="auto"/>
        <w:jc w:val="both"/>
        <w:rPr>
          <w:color w:val="auto"/>
        </w:rPr>
      </w:pPr>
      <w:r w:rsidRPr="00357323">
        <w:rPr>
          <w:b/>
          <w:color w:val="auto"/>
        </w:rPr>
        <w:t>CONSIDERANDO</w:t>
      </w:r>
      <w:r w:rsidRPr="003416CB">
        <w:rPr>
          <w:color w:val="auto"/>
        </w:rPr>
        <w:t xml:space="preserve">, que o êxito na prevenção e controle do </w:t>
      </w:r>
      <w:proofErr w:type="spellStart"/>
      <w:r w:rsidRPr="003416CB">
        <w:rPr>
          <w:color w:val="auto"/>
        </w:rPr>
        <w:t>Coronavírus</w:t>
      </w:r>
      <w:proofErr w:type="spellEnd"/>
      <w:r w:rsidRPr="003416CB">
        <w:rPr>
          <w:color w:val="auto"/>
        </w:rPr>
        <w:t xml:space="preserve"> depende não apenas do envolvimento dos serviços de saúde e do Poder Público, mas de toda a sociedade em geral</w:t>
      </w:r>
      <w:r w:rsidR="00357323">
        <w:rPr>
          <w:color w:val="auto"/>
        </w:rPr>
        <w:t>;</w:t>
      </w:r>
    </w:p>
    <w:p w:rsidR="00235062" w:rsidRPr="00235062" w:rsidRDefault="00235062" w:rsidP="00230209">
      <w:pPr>
        <w:pStyle w:val="NormalWeb"/>
        <w:spacing w:after="0" w:line="360" w:lineRule="auto"/>
        <w:jc w:val="both"/>
        <w:rPr>
          <w:rFonts w:eastAsia="Arial Unicode MS"/>
          <w:b/>
          <w:color w:val="auto"/>
          <w:sz w:val="10"/>
        </w:rPr>
      </w:pPr>
    </w:p>
    <w:p w:rsidR="00357323" w:rsidRDefault="00230209" w:rsidP="00230209">
      <w:pPr>
        <w:pStyle w:val="NormalWeb"/>
        <w:spacing w:after="0" w:line="360" w:lineRule="auto"/>
        <w:jc w:val="both"/>
        <w:rPr>
          <w:color w:val="auto"/>
          <w:sz w:val="26"/>
        </w:rPr>
      </w:pPr>
      <w:r w:rsidRPr="003416CB">
        <w:rPr>
          <w:rFonts w:eastAsia="Arial Unicode MS"/>
          <w:b/>
          <w:color w:val="auto"/>
          <w:sz w:val="26"/>
        </w:rPr>
        <w:t>CONSIDERANDO</w:t>
      </w:r>
      <w:r w:rsidRPr="003416CB">
        <w:rPr>
          <w:rFonts w:eastAsia="Arial Unicode MS"/>
          <w:color w:val="auto"/>
          <w:sz w:val="26"/>
        </w:rPr>
        <w:t xml:space="preserve"> a situação de emergência no âmbito do município de Marabá Paulista, devido ao quadro de pandemia no que se refere à infecção pelo novo </w:t>
      </w:r>
      <w:proofErr w:type="spellStart"/>
      <w:r w:rsidRPr="003416CB">
        <w:rPr>
          <w:rFonts w:eastAsia="Arial Unicode MS"/>
          <w:color w:val="auto"/>
          <w:sz w:val="26"/>
        </w:rPr>
        <w:t>coronavirus</w:t>
      </w:r>
      <w:proofErr w:type="spellEnd"/>
      <w:r w:rsidRPr="003416CB">
        <w:rPr>
          <w:rFonts w:eastAsia="Arial Unicode MS"/>
          <w:color w:val="auto"/>
          <w:sz w:val="26"/>
        </w:rPr>
        <w:t xml:space="preserve"> (COVID-19), decretada através do Decreto Municipal </w:t>
      </w:r>
      <w:proofErr w:type="gramStart"/>
      <w:r w:rsidRPr="003416CB">
        <w:rPr>
          <w:rFonts w:eastAsia="Arial Unicode MS"/>
          <w:color w:val="auto"/>
          <w:sz w:val="26"/>
        </w:rPr>
        <w:t>n.º</w:t>
      </w:r>
      <w:proofErr w:type="gramEnd"/>
      <w:r w:rsidRPr="003416CB">
        <w:rPr>
          <w:rFonts w:eastAsia="Arial Unicode MS"/>
          <w:color w:val="auto"/>
          <w:sz w:val="26"/>
        </w:rPr>
        <w:t xml:space="preserve"> 011/2020, de 20 de março de 2020</w:t>
      </w:r>
      <w:r w:rsidR="00357323">
        <w:rPr>
          <w:rFonts w:eastAsia="Arial Unicode MS"/>
          <w:b/>
          <w:color w:val="auto"/>
          <w:sz w:val="26"/>
        </w:rPr>
        <w:t xml:space="preserve">, </w:t>
      </w:r>
      <w:r w:rsidR="00357323" w:rsidRPr="005D1CDA">
        <w:rPr>
          <w:color w:val="auto"/>
          <w:sz w:val="26"/>
          <w:shd w:val="clear" w:color="auto" w:fill="FFFFFF"/>
        </w:rPr>
        <w:t>alterado pelo Decreto n. º 036/2020</w:t>
      </w:r>
      <w:r w:rsidR="00235062">
        <w:rPr>
          <w:color w:val="auto"/>
          <w:sz w:val="26"/>
          <w:shd w:val="clear" w:color="auto" w:fill="FFFFFF"/>
        </w:rPr>
        <w:t>,</w:t>
      </w:r>
      <w:r w:rsidR="00357323" w:rsidRPr="005D1CDA">
        <w:rPr>
          <w:color w:val="auto"/>
          <w:sz w:val="26"/>
          <w:shd w:val="clear" w:color="auto" w:fill="FFFFFF"/>
        </w:rPr>
        <w:t xml:space="preserve"> de 26/06/2020 e Decreto n.º 001/2021, de 04/01/2021, sendo os dois primeiros reconhecidos pelo </w:t>
      </w:r>
      <w:r w:rsidR="00357323" w:rsidRPr="005D1CDA">
        <w:rPr>
          <w:color w:val="auto"/>
          <w:sz w:val="26"/>
        </w:rPr>
        <w:t>Decreto Estadual n. º 64.</w:t>
      </w:r>
      <w:r w:rsidR="00357323">
        <w:rPr>
          <w:color w:val="auto"/>
          <w:sz w:val="26"/>
        </w:rPr>
        <w:t>879, de 20 de março de 2020;</w:t>
      </w:r>
    </w:p>
    <w:p w:rsidR="0068141F" w:rsidRPr="0068141F" w:rsidRDefault="0068141F" w:rsidP="00230209">
      <w:pPr>
        <w:pStyle w:val="NormalWeb"/>
        <w:spacing w:after="0" w:line="360" w:lineRule="auto"/>
        <w:jc w:val="both"/>
        <w:rPr>
          <w:color w:val="auto"/>
          <w:sz w:val="10"/>
        </w:rPr>
      </w:pPr>
    </w:p>
    <w:p w:rsidR="00230209" w:rsidRPr="003416CB" w:rsidRDefault="00357323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5D1CDA">
        <w:rPr>
          <w:color w:val="auto"/>
          <w:sz w:val="26"/>
        </w:rPr>
        <w:t xml:space="preserve"> </w:t>
      </w:r>
      <w:r w:rsidR="00230209" w:rsidRPr="003416CB">
        <w:rPr>
          <w:rFonts w:eastAsia="Arial Unicode MS"/>
          <w:b/>
          <w:color w:val="auto"/>
          <w:sz w:val="26"/>
        </w:rPr>
        <w:t>CONSIDERANDO</w:t>
      </w:r>
      <w:r w:rsidR="00230209" w:rsidRPr="003416CB">
        <w:rPr>
          <w:rFonts w:eastAsia="Arial Unicode MS"/>
          <w:color w:val="auto"/>
          <w:sz w:val="26"/>
        </w:rPr>
        <w:t xml:space="preserve"> o aumento de casos de infecção por meio do novo </w:t>
      </w:r>
      <w:proofErr w:type="spellStart"/>
      <w:r w:rsidR="00230209" w:rsidRPr="003416CB">
        <w:rPr>
          <w:rFonts w:eastAsia="Arial Unicode MS"/>
          <w:color w:val="auto"/>
          <w:sz w:val="26"/>
        </w:rPr>
        <w:t>coronavirus</w:t>
      </w:r>
      <w:proofErr w:type="spellEnd"/>
      <w:r w:rsidR="00230209" w:rsidRPr="003416CB">
        <w:rPr>
          <w:rFonts w:eastAsia="Arial Unicode MS"/>
          <w:color w:val="auto"/>
          <w:sz w:val="26"/>
        </w:rPr>
        <w:t xml:space="preserve"> no Estado de São Paulo e os casos confirmados </w:t>
      </w:r>
      <w:r w:rsidR="00235062" w:rsidRPr="003416CB">
        <w:rPr>
          <w:rFonts w:eastAsia="Arial Unicode MS"/>
          <w:color w:val="auto"/>
          <w:sz w:val="26"/>
        </w:rPr>
        <w:t>e suspeitos</w:t>
      </w:r>
      <w:r w:rsidR="00230209" w:rsidRPr="003416CB">
        <w:rPr>
          <w:rFonts w:eastAsia="Arial Unicode MS"/>
          <w:color w:val="auto"/>
          <w:sz w:val="26"/>
        </w:rPr>
        <w:t xml:space="preserve"> em nosso município e municípios vizinhos; e</w:t>
      </w:r>
    </w:p>
    <w:p w:rsidR="00235062" w:rsidRDefault="00235062" w:rsidP="00235062">
      <w:pPr>
        <w:pStyle w:val="NormalWeb"/>
        <w:spacing w:after="0" w:line="360" w:lineRule="auto"/>
        <w:jc w:val="both"/>
        <w:rPr>
          <w:color w:val="auto"/>
        </w:rPr>
      </w:pPr>
      <w:r w:rsidRPr="003416CB">
        <w:rPr>
          <w:b/>
          <w:color w:val="auto"/>
        </w:rPr>
        <w:lastRenderedPageBreak/>
        <w:t>CONSIDERANDO</w:t>
      </w:r>
      <w:r w:rsidRPr="003416CB">
        <w:rPr>
          <w:color w:val="auto"/>
        </w:rPr>
        <w:t xml:space="preserve">, que a situação demanda o emprego urgente de medidas de prevenção, controle e contenção de riscos, danos e agravos à saúde pública, a fim de </w:t>
      </w:r>
      <w:r w:rsidR="0068141F">
        <w:rPr>
          <w:color w:val="auto"/>
        </w:rPr>
        <w:t>evitar a disseminação da doença.</w:t>
      </w:r>
    </w:p>
    <w:p w:rsidR="0068141F" w:rsidRPr="0068141F" w:rsidRDefault="0068141F" w:rsidP="00235062">
      <w:pPr>
        <w:pStyle w:val="NormalWeb"/>
        <w:spacing w:after="0" w:line="360" w:lineRule="auto"/>
        <w:jc w:val="both"/>
        <w:rPr>
          <w:color w:val="auto"/>
          <w:sz w:val="20"/>
        </w:rPr>
      </w:pP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b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> </w:t>
      </w:r>
      <w:r w:rsidR="00235062">
        <w:rPr>
          <w:rFonts w:eastAsia="Arial Unicode MS"/>
          <w:b/>
          <w:color w:val="auto"/>
          <w:sz w:val="26"/>
        </w:rPr>
        <w:t>DECRETA</w:t>
      </w:r>
      <w:r w:rsidRPr="003416CB">
        <w:rPr>
          <w:rFonts w:eastAsia="Arial Unicode MS"/>
          <w:b/>
          <w:color w:val="auto"/>
          <w:sz w:val="26"/>
        </w:rPr>
        <w:t>: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</w:r>
      <w:r w:rsidR="00357323">
        <w:rPr>
          <w:rFonts w:eastAsia="Arial Unicode MS"/>
          <w:b/>
          <w:color w:val="auto"/>
          <w:sz w:val="26"/>
        </w:rPr>
        <w:t xml:space="preserve">Art. 1º - </w:t>
      </w:r>
      <w:r w:rsidR="00357323" w:rsidRPr="00357323">
        <w:rPr>
          <w:color w:val="auto"/>
        </w:rPr>
        <w:t xml:space="preserve">Fica instituído o Comitê de Enfrentamento ao </w:t>
      </w:r>
      <w:proofErr w:type="spellStart"/>
      <w:r w:rsidR="00357323" w:rsidRPr="00357323">
        <w:rPr>
          <w:color w:val="auto"/>
        </w:rPr>
        <w:t>Coronavírus</w:t>
      </w:r>
      <w:proofErr w:type="spellEnd"/>
      <w:r w:rsidR="00357323" w:rsidRPr="00357323">
        <w:rPr>
          <w:color w:val="auto"/>
        </w:rPr>
        <w:t>, com a finalidade de coordenar as ações do Poder Público Municipal e assessoramento ao Prefeito sobre as ações do município visando o combate à disseminação da COVID-19</w:t>
      </w:r>
      <w:r w:rsidR="00235062">
        <w:rPr>
          <w:color w:val="auto"/>
        </w:rPr>
        <w:t>,</w:t>
      </w:r>
      <w:r w:rsidR="00357323" w:rsidRPr="00357323">
        <w:rPr>
          <w:color w:val="auto"/>
        </w:rPr>
        <w:t xml:space="preserve"> no </w:t>
      </w:r>
      <w:r w:rsidR="00357323" w:rsidRPr="003416CB">
        <w:rPr>
          <w:rFonts w:eastAsia="Arial Unicode MS"/>
          <w:color w:val="auto"/>
          <w:sz w:val="26"/>
        </w:rPr>
        <w:t>âmbito do município de Marabá Paulista/SP</w:t>
      </w:r>
      <w:r w:rsidRPr="003416CB">
        <w:rPr>
          <w:rFonts w:eastAsia="Arial Unicode MS"/>
          <w:color w:val="auto"/>
          <w:sz w:val="26"/>
        </w:rPr>
        <w:t>, que ficará assim composto: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30209" w:rsidRPr="003416CB" w:rsidTr="00796C07">
        <w:tc>
          <w:tcPr>
            <w:tcW w:w="8644" w:type="dxa"/>
            <w:shd w:val="clear" w:color="auto" w:fill="BFBFBF" w:themeFill="background1" w:themeFillShade="BF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b/>
                <w:color w:val="auto"/>
                <w:sz w:val="26"/>
                <w:u w:val="single"/>
              </w:rPr>
            </w:pP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>SECRETARIA MUNICIPAL DE SAÚDE: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B044DA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 xml:space="preserve">LEISLIE </w:t>
            </w:r>
            <w:r w:rsidR="009E3F72">
              <w:rPr>
                <w:rFonts w:eastAsia="Arial Unicode MS"/>
                <w:color w:val="auto"/>
                <w:sz w:val="26"/>
              </w:rPr>
              <w:t xml:space="preserve">MICHELE </w:t>
            </w:r>
            <w:r w:rsidRPr="003416CB">
              <w:rPr>
                <w:rFonts w:eastAsia="Arial Unicode MS"/>
                <w:color w:val="auto"/>
                <w:sz w:val="26"/>
              </w:rPr>
              <w:t>SOBRAL LIMA SILVA</w:t>
            </w:r>
            <w:r w:rsidR="00230209" w:rsidRPr="003416CB">
              <w:rPr>
                <w:rFonts w:eastAsia="Arial Unicode MS"/>
                <w:color w:val="auto"/>
                <w:sz w:val="26"/>
              </w:rPr>
              <w:t>;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B044DA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JOÃO AUGUSTO ALVES</w:t>
            </w:r>
            <w:r w:rsidR="00230209" w:rsidRPr="003416CB">
              <w:rPr>
                <w:rFonts w:eastAsia="Arial Unicode MS"/>
                <w:color w:val="auto"/>
                <w:sz w:val="26"/>
              </w:rPr>
              <w:t>;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B044DA" w:rsidP="00B044DA">
            <w:pPr>
              <w:pStyle w:val="NormalWeb"/>
              <w:spacing w:after="0" w:line="360" w:lineRule="auto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ab/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BRUNA ARFELLI;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JESUS SOARES DE MELO;</w:t>
            </w:r>
          </w:p>
          <w:p w:rsidR="00B044DA" w:rsidRPr="003416CB" w:rsidRDefault="00B044DA" w:rsidP="00B044DA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NATALIA DOS SANTOS PRADO PEROSSO;</w:t>
            </w:r>
          </w:p>
          <w:p w:rsidR="00B044DA" w:rsidRPr="003416CB" w:rsidRDefault="00B044DA" w:rsidP="00B044DA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YARA ROBERTA GALOCI;</w:t>
            </w:r>
          </w:p>
          <w:p w:rsidR="00B044DA" w:rsidRPr="003416CB" w:rsidRDefault="00B044DA" w:rsidP="00B044DA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ANA LAURA OLIV</w:t>
            </w:r>
            <w:r w:rsidR="009E3F72">
              <w:rPr>
                <w:rFonts w:eastAsia="Arial Unicode MS"/>
                <w:color w:val="auto"/>
                <w:sz w:val="26"/>
              </w:rPr>
              <w:t>E</w:t>
            </w:r>
            <w:r w:rsidRPr="003416CB">
              <w:rPr>
                <w:rFonts w:eastAsia="Arial Unicode MS"/>
                <w:color w:val="auto"/>
                <w:sz w:val="26"/>
              </w:rPr>
              <w:t>IRA TACCA;</w:t>
            </w:r>
          </w:p>
          <w:p w:rsidR="00230209" w:rsidRPr="003416CB" w:rsidRDefault="00B044DA" w:rsidP="00B044DA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ALINE OLIVEIRA FERRER PEROSSO;</w:t>
            </w:r>
          </w:p>
        </w:tc>
      </w:tr>
      <w:tr w:rsidR="00230209" w:rsidRPr="003416CB" w:rsidTr="00796C07">
        <w:tc>
          <w:tcPr>
            <w:tcW w:w="8644" w:type="dxa"/>
            <w:shd w:val="clear" w:color="auto" w:fill="BFBFBF" w:themeFill="background1" w:themeFillShade="BF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b/>
                <w:color w:val="auto"/>
                <w:sz w:val="26"/>
                <w:u w:val="single"/>
              </w:rPr>
            </w:pP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>SECRETARIA ADMINISTRATIVA/DEP. JURÍDICO: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JOSÉ CARLOS DA SILVA;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ELIZANGELA CARVALHO SILVA;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LEANDRO NASCIMENTO MARTINS;</w:t>
            </w:r>
          </w:p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MARCELO FERRARIA TAC</w:t>
            </w:r>
            <w:r w:rsidR="004B4E6F">
              <w:rPr>
                <w:rFonts w:eastAsia="Arial Unicode MS"/>
                <w:color w:val="auto"/>
                <w:sz w:val="26"/>
              </w:rPr>
              <w:t>C</w:t>
            </w:r>
            <w:r w:rsidRPr="003416CB">
              <w:rPr>
                <w:rFonts w:eastAsia="Arial Unicode MS"/>
                <w:color w:val="auto"/>
                <w:sz w:val="26"/>
              </w:rPr>
              <w:t>A;</w:t>
            </w:r>
          </w:p>
        </w:tc>
      </w:tr>
      <w:tr w:rsidR="00230209" w:rsidRPr="003416CB" w:rsidTr="00796C07">
        <w:tc>
          <w:tcPr>
            <w:tcW w:w="8644" w:type="dxa"/>
            <w:shd w:val="clear" w:color="auto" w:fill="BFBFBF" w:themeFill="background1" w:themeFillShade="BF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b/>
                <w:color w:val="auto"/>
                <w:sz w:val="26"/>
                <w:u w:val="single"/>
              </w:rPr>
            </w:pP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>SECRETARIA MUNICIPAL DE EDUCAÇÃO: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B044DA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ELAINE TERCÍLIA CHAVES</w:t>
            </w:r>
            <w:r w:rsidR="00230209" w:rsidRPr="003416CB">
              <w:rPr>
                <w:rFonts w:eastAsia="Arial Unicode MS"/>
                <w:color w:val="auto"/>
                <w:sz w:val="26"/>
              </w:rPr>
              <w:t>;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MARCIA VIEIRA GOES SORIANO;</w:t>
            </w:r>
          </w:p>
          <w:p w:rsidR="00357323" w:rsidRPr="00235062" w:rsidRDefault="00357323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"/>
              </w:rPr>
            </w:pP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230209" w:rsidP="00796C07">
            <w:pPr>
              <w:pStyle w:val="NormalWeb"/>
              <w:spacing w:after="0" w:line="360" w:lineRule="auto"/>
              <w:jc w:val="both"/>
              <w:rPr>
                <w:rFonts w:eastAsia="Arial Unicode MS"/>
                <w:color w:val="auto"/>
                <w:sz w:val="2"/>
              </w:rPr>
            </w:pPr>
          </w:p>
        </w:tc>
      </w:tr>
      <w:tr w:rsidR="00230209" w:rsidRPr="003416CB" w:rsidTr="00796C07">
        <w:tc>
          <w:tcPr>
            <w:tcW w:w="8644" w:type="dxa"/>
            <w:shd w:val="clear" w:color="auto" w:fill="D9D9D9" w:themeFill="background1" w:themeFillShade="D9"/>
          </w:tcPr>
          <w:p w:rsidR="00230209" w:rsidRPr="003416CB" w:rsidRDefault="00230209" w:rsidP="003416CB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b/>
                <w:color w:val="auto"/>
                <w:sz w:val="26"/>
                <w:u w:val="single"/>
              </w:rPr>
            </w:pP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>SECRETARIA MUN</w:t>
            </w:r>
            <w:r w:rsidR="003416CB">
              <w:rPr>
                <w:rFonts w:eastAsia="Arial Unicode MS"/>
                <w:b/>
                <w:color w:val="auto"/>
                <w:sz w:val="26"/>
                <w:u w:val="single"/>
              </w:rPr>
              <w:t xml:space="preserve">. </w:t>
            </w: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 xml:space="preserve"> DE ASSISTÊNCIA SOCIAL: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B044DA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Pr="003416CB">
              <w:rPr>
                <w:rFonts w:eastAsia="Arial Unicode MS"/>
                <w:color w:val="auto"/>
                <w:sz w:val="26"/>
              </w:rPr>
              <w:t>LUCILENE LEITE DA SILVA</w:t>
            </w:r>
            <w:r w:rsidR="00230209" w:rsidRPr="003416CB">
              <w:rPr>
                <w:rFonts w:eastAsia="Arial Unicode MS"/>
                <w:color w:val="auto"/>
                <w:sz w:val="26"/>
              </w:rPr>
              <w:t>;</w:t>
            </w:r>
          </w:p>
        </w:tc>
      </w:tr>
      <w:tr w:rsidR="00230209" w:rsidRPr="003416CB" w:rsidTr="00796C07">
        <w:tc>
          <w:tcPr>
            <w:tcW w:w="8644" w:type="dxa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ab/>
            </w:r>
            <w:r w:rsidR="00B044DA" w:rsidRPr="003416CB">
              <w:rPr>
                <w:rFonts w:eastAsia="Arial Unicode MS"/>
                <w:color w:val="auto"/>
                <w:sz w:val="26"/>
              </w:rPr>
              <w:t>SELMA SAMPAIO DA SILVA SOBRAL</w:t>
            </w:r>
            <w:r w:rsidRPr="003416CB">
              <w:rPr>
                <w:rFonts w:eastAsia="Arial Unicode MS"/>
                <w:color w:val="auto"/>
                <w:sz w:val="26"/>
              </w:rPr>
              <w:t>;</w:t>
            </w:r>
          </w:p>
          <w:p w:rsidR="00230209" w:rsidRPr="003416CB" w:rsidRDefault="00B044DA" w:rsidP="00796C07">
            <w:pPr>
              <w:pStyle w:val="NormalWeb"/>
              <w:tabs>
                <w:tab w:val="left" w:pos="7050"/>
              </w:tabs>
              <w:spacing w:after="0" w:line="360" w:lineRule="auto"/>
              <w:ind w:left="2127"/>
              <w:jc w:val="both"/>
              <w:rPr>
                <w:rFonts w:eastAsia="Arial Unicode MS"/>
                <w:color w:val="auto"/>
                <w:sz w:val="26"/>
              </w:rPr>
            </w:pPr>
            <w:r w:rsidRPr="003416CB">
              <w:rPr>
                <w:rFonts w:eastAsia="Arial Unicode MS"/>
                <w:color w:val="auto"/>
                <w:sz w:val="26"/>
              </w:rPr>
              <w:t>●</w:t>
            </w:r>
            <w:r w:rsidR="006B72E6" w:rsidRPr="003416CB">
              <w:rPr>
                <w:rFonts w:eastAsia="Arial Unicode MS"/>
                <w:color w:val="auto"/>
                <w:sz w:val="26"/>
              </w:rPr>
              <w:t xml:space="preserve">          </w:t>
            </w:r>
            <w:r w:rsidRPr="003416CB">
              <w:rPr>
                <w:rFonts w:eastAsia="Arial Unicode MS"/>
                <w:color w:val="auto"/>
                <w:sz w:val="26"/>
              </w:rPr>
              <w:t>LINDALVA LEITE</w:t>
            </w:r>
            <w:r w:rsidR="00230209" w:rsidRPr="003416CB">
              <w:rPr>
                <w:rFonts w:eastAsia="Arial Unicode MS"/>
                <w:color w:val="auto"/>
                <w:sz w:val="26"/>
              </w:rPr>
              <w:t xml:space="preserve"> DA SILVA;</w:t>
            </w:r>
          </w:p>
        </w:tc>
      </w:tr>
      <w:tr w:rsidR="00230209" w:rsidRPr="003416CB" w:rsidTr="00796C07">
        <w:tc>
          <w:tcPr>
            <w:tcW w:w="8644" w:type="dxa"/>
            <w:shd w:val="clear" w:color="auto" w:fill="BFBFBF" w:themeFill="background1" w:themeFillShade="BF"/>
          </w:tcPr>
          <w:p w:rsidR="00230209" w:rsidRPr="003416CB" w:rsidRDefault="00230209" w:rsidP="00796C07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b/>
                <w:color w:val="auto"/>
                <w:sz w:val="26"/>
                <w:u w:val="single"/>
              </w:rPr>
            </w:pP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lastRenderedPageBreak/>
              <w:t>CONSELHO MUNICIPAL DE SAÚDE:</w:t>
            </w:r>
          </w:p>
        </w:tc>
      </w:tr>
    </w:tbl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  <w:t xml:space="preserve"> </w:t>
      </w:r>
      <w:r w:rsidR="006B72E6" w:rsidRPr="003416CB">
        <w:rPr>
          <w:rFonts w:eastAsia="Arial Unicode MS"/>
          <w:color w:val="auto"/>
          <w:sz w:val="26"/>
        </w:rPr>
        <w:t>●</w:t>
      </w:r>
      <w:r w:rsidR="006B72E6" w:rsidRPr="003416CB">
        <w:rPr>
          <w:rFonts w:eastAsia="Arial Unicode MS"/>
          <w:color w:val="auto"/>
          <w:sz w:val="26"/>
        </w:rPr>
        <w:tab/>
        <w:t>LUCAS JESUS BIGAS BARBOSA</w:t>
      </w:r>
      <w:r w:rsidRPr="003416CB">
        <w:rPr>
          <w:rFonts w:eastAsia="Arial Unicode MS"/>
          <w:color w:val="auto"/>
          <w:sz w:val="26"/>
        </w:rPr>
        <w:t>;</w:t>
      </w:r>
    </w:p>
    <w:p w:rsidR="00602E38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  <w:t xml:space="preserve"> ●</w:t>
      </w:r>
      <w:r w:rsidR="006B72E6" w:rsidRPr="003416CB">
        <w:rPr>
          <w:color w:val="auto"/>
          <w:sz w:val="26"/>
        </w:rPr>
        <w:t xml:space="preserve"> </w:t>
      </w:r>
      <w:r w:rsidR="006B72E6" w:rsidRPr="003416CB">
        <w:rPr>
          <w:color w:val="auto"/>
          <w:sz w:val="26"/>
        </w:rPr>
        <w:tab/>
        <w:t>EUZENITO RIBEIRO LISBOA</w:t>
      </w:r>
      <w:r w:rsidRPr="003416CB">
        <w:rPr>
          <w:rFonts w:eastAsia="Arial Unicode MS"/>
          <w:color w:val="auto"/>
          <w:sz w:val="26"/>
        </w:rPr>
        <w:t>;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  <w:t xml:space="preserve"> ●</w:t>
      </w:r>
      <w:r w:rsidR="006B72E6" w:rsidRPr="003416CB">
        <w:rPr>
          <w:rFonts w:eastAsia="Arial Unicode MS"/>
          <w:color w:val="auto"/>
          <w:sz w:val="26"/>
        </w:rPr>
        <w:tab/>
      </w:r>
      <w:r w:rsidR="006B72E6" w:rsidRPr="003416CB">
        <w:rPr>
          <w:color w:val="auto"/>
          <w:sz w:val="26"/>
        </w:rPr>
        <w:t>LUCIANO DA MATTA</w:t>
      </w:r>
      <w:r w:rsidRPr="003416CB">
        <w:rPr>
          <w:rFonts w:eastAsia="Arial Unicode MS"/>
          <w:color w:val="auto"/>
          <w:sz w:val="26"/>
        </w:rPr>
        <w:t>;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30209" w:rsidRPr="003416CB" w:rsidTr="00796C07">
        <w:tc>
          <w:tcPr>
            <w:tcW w:w="8644" w:type="dxa"/>
            <w:shd w:val="clear" w:color="auto" w:fill="BFBFBF" w:themeFill="background1" w:themeFillShade="BF"/>
          </w:tcPr>
          <w:p w:rsidR="00230209" w:rsidRPr="003416CB" w:rsidRDefault="00230209" w:rsidP="003416CB">
            <w:pPr>
              <w:pStyle w:val="NormalWeb"/>
              <w:spacing w:after="0" w:line="360" w:lineRule="auto"/>
              <w:ind w:left="2127"/>
              <w:jc w:val="both"/>
              <w:rPr>
                <w:rFonts w:eastAsia="Arial Unicode MS"/>
                <w:b/>
                <w:color w:val="auto"/>
                <w:sz w:val="26"/>
                <w:u w:val="single"/>
              </w:rPr>
            </w:pP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>SECRETARIA MUN</w:t>
            </w:r>
            <w:r w:rsidR="003416CB">
              <w:rPr>
                <w:rFonts w:eastAsia="Arial Unicode MS"/>
                <w:b/>
                <w:color w:val="auto"/>
                <w:sz w:val="26"/>
                <w:u w:val="single"/>
              </w:rPr>
              <w:t>.</w:t>
            </w:r>
            <w:r w:rsidRPr="003416CB">
              <w:rPr>
                <w:rFonts w:eastAsia="Arial Unicode MS"/>
                <w:b/>
                <w:color w:val="auto"/>
                <w:sz w:val="26"/>
                <w:u w:val="single"/>
              </w:rPr>
              <w:t xml:space="preserve"> DE OBRAS E SERVIÇOS:</w:t>
            </w:r>
          </w:p>
        </w:tc>
      </w:tr>
    </w:tbl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  <w:t xml:space="preserve"> </w:t>
      </w:r>
      <w:r w:rsidR="006B72E6" w:rsidRPr="003416CB">
        <w:rPr>
          <w:rFonts w:eastAsia="Arial Unicode MS"/>
          <w:color w:val="auto"/>
          <w:sz w:val="26"/>
        </w:rPr>
        <w:t>●</w:t>
      </w:r>
      <w:r w:rsidR="006B72E6" w:rsidRPr="003416CB">
        <w:rPr>
          <w:rFonts w:eastAsia="Arial Unicode MS"/>
          <w:color w:val="auto"/>
          <w:sz w:val="26"/>
        </w:rPr>
        <w:tab/>
        <w:t>APARECIDO AUGUSTO DE LIMA</w:t>
      </w:r>
      <w:r w:rsidRPr="003416CB">
        <w:rPr>
          <w:rFonts w:eastAsia="Arial Unicode MS"/>
          <w:color w:val="auto"/>
          <w:sz w:val="26"/>
        </w:rPr>
        <w:t>.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  <w:t xml:space="preserve"> </w:t>
      </w:r>
      <w:r w:rsidR="00357323">
        <w:rPr>
          <w:rFonts w:eastAsia="Arial Unicode MS"/>
          <w:b/>
          <w:color w:val="auto"/>
          <w:sz w:val="26"/>
        </w:rPr>
        <w:t>Art. 2º</w:t>
      </w:r>
      <w:r w:rsidRPr="003416CB">
        <w:rPr>
          <w:rFonts w:eastAsia="Arial Unicode MS"/>
          <w:b/>
          <w:color w:val="auto"/>
          <w:sz w:val="26"/>
        </w:rPr>
        <w:t xml:space="preserve"> – </w:t>
      </w:r>
      <w:r w:rsidRPr="003416CB">
        <w:rPr>
          <w:rFonts w:eastAsia="Arial Unicode MS"/>
          <w:color w:val="auto"/>
          <w:sz w:val="26"/>
        </w:rPr>
        <w:t xml:space="preserve">O Comitê ora criado fica responsável pelo diagnóstico, ações de </w:t>
      </w:r>
      <w:r w:rsidR="00235062" w:rsidRPr="003416CB">
        <w:rPr>
          <w:rFonts w:eastAsia="Arial Unicode MS"/>
          <w:color w:val="auto"/>
          <w:sz w:val="26"/>
        </w:rPr>
        <w:t>combate, prevenção</w:t>
      </w:r>
      <w:r w:rsidRPr="003416CB">
        <w:rPr>
          <w:rFonts w:eastAsia="Arial Unicode MS"/>
          <w:color w:val="auto"/>
          <w:sz w:val="26"/>
        </w:rPr>
        <w:t xml:space="preserve"> e aplicação do protocolo referente ao</w:t>
      </w:r>
      <w:r w:rsidRPr="003416CB">
        <w:rPr>
          <w:rFonts w:eastAsia="Arial Unicode MS"/>
          <w:b/>
          <w:color w:val="auto"/>
          <w:sz w:val="26"/>
        </w:rPr>
        <w:t xml:space="preserve"> </w:t>
      </w:r>
      <w:r w:rsidRPr="003416CB">
        <w:rPr>
          <w:rFonts w:eastAsia="Arial Unicode MS"/>
          <w:color w:val="auto"/>
          <w:sz w:val="26"/>
        </w:rPr>
        <w:t xml:space="preserve">novo </w:t>
      </w:r>
      <w:proofErr w:type="spellStart"/>
      <w:r w:rsidRPr="003416CB">
        <w:rPr>
          <w:rFonts w:eastAsia="Arial Unicode MS"/>
          <w:color w:val="auto"/>
          <w:sz w:val="26"/>
        </w:rPr>
        <w:t>coronavirus</w:t>
      </w:r>
      <w:proofErr w:type="spellEnd"/>
      <w:r w:rsidRPr="003416CB">
        <w:rPr>
          <w:rFonts w:eastAsia="Arial Unicode MS"/>
          <w:color w:val="auto"/>
          <w:sz w:val="26"/>
        </w:rPr>
        <w:t xml:space="preserve"> (COVID-19), no âmbito da unidade Básica de Saúde do Município.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b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="00357323">
        <w:rPr>
          <w:rFonts w:eastAsia="Arial Unicode MS"/>
          <w:b/>
          <w:color w:val="auto"/>
          <w:sz w:val="26"/>
        </w:rPr>
        <w:t>Art. 3º</w:t>
      </w:r>
      <w:r w:rsidRPr="003416CB">
        <w:rPr>
          <w:rFonts w:eastAsia="Arial Unicode MS"/>
          <w:color w:val="auto"/>
          <w:sz w:val="26"/>
        </w:rPr>
        <w:t xml:space="preserve"> – Fica autorizado SOMENTE, a Secretaria Municipal de Saúde, na pessoa d</w:t>
      </w:r>
      <w:r w:rsidR="006B72E6" w:rsidRPr="003416CB">
        <w:rPr>
          <w:rFonts w:eastAsia="Arial Unicode MS"/>
          <w:color w:val="auto"/>
          <w:sz w:val="26"/>
        </w:rPr>
        <w:t>a</w:t>
      </w:r>
      <w:r w:rsidRPr="003416CB">
        <w:rPr>
          <w:rFonts w:eastAsia="Arial Unicode MS"/>
          <w:color w:val="auto"/>
          <w:sz w:val="26"/>
        </w:rPr>
        <w:t xml:space="preserve"> senhor</w:t>
      </w:r>
      <w:r w:rsidR="006B72E6" w:rsidRPr="003416CB">
        <w:rPr>
          <w:rFonts w:eastAsia="Arial Unicode MS"/>
          <w:color w:val="auto"/>
          <w:sz w:val="26"/>
        </w:rPr>
        <w:t xml:space="preserve">a </w:t>
      </w:r>
      <w:r w:rsidR="00E1329E" w:rsidRPr="00E1329E">
        <w:rPr>
          <w:rFonts w:eastAsia="Arial Unicode MS"/>
          <w:b/>
          <w:i/>
          <w:color w:val="auto"/>
          <w:sz w:val="26"/>
        </w:rPr>
        <w:t>LEISLIE MICHELE SOBRAL LIMA SILVA</w:t>
      </w:r>
      <w:r w:rsidRPr="003416CB">
        <w:rPr>
          <w:rFonts w:eastAsia="Arial Unicode MS"/>
          <w:color w:val="auto"/>
          <w:sz w:val="26"/>
        </w:rPr>
        <w:t xml:space="preserve">, a se pronunciar em nome do município de Marabá Paulista, sobre a situação de pandemia referente ao novo </w:t>
      </w:r>
      <w:proofErr w:type="spellStart"/>
      <w:r w:rsidRPr="003416CB">
        <w:rPr>
          <w:rFonts w:eastAsia="Arial Unicode MS"/>
          <w:color w:val="auto"/>
          <w:sz w:val="26"/>
        </w:rPr>
        <w:t>coronavirus</w:t>
      </w:r>
      <w:proofErr w:type="spellEnd"/>
      <w:r w:rsidRPr="003416CB">
        <w:rPr>
          <w:rFonts w:eastAsia="Arial Unicode MS"/>
          <w:color w:val="auto"/>
          <w:sz w:val="26"/>
        </w:rPr>
        <w:t xml:space="preserve"> (COVID-19).</w:t>
      </w:r>
    </w:p>
    <w:p w:rsidR="00357323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</w:r>
      <w:r w:rsidR="00235062">
        <w:rPr>
          <w:rFonts w:eastAsia="Arial Unicode MS"/>
          <w:b/>
          <w:color w:val="auto"/>
          <w:sz w:val="26"/>
        </w:rPr>
        <w:t>Art. 4º</w:t>
      </w:r>
      <w:r w:rsidRPr="003416CB">
        <w:rPr>
          <w:rFonts w:eastAsia="Arial Unicode MS"/>
          <w:color w:val="auto"/>
          <w:sz w:val="26"/>
        </w:rPr>
        <w:t xml:space="preserve"> – Fica este Comitê autorizado e obrigado a divulgar a situação de casos suspeitos e casos confirmados de infectados com o novo </w:t>
      </w:r>
      <w:proofErr w:type="spellStart"/>
      <w:r w:rsidRPr="003416CB">
        <w:rPr>
          <w:rFonts w:eastAsia="Arial Unicode MS"/>
          <w:color w:val="auto"/>
          <w:sz w:val="26"/>
        </w:rPr>
        <w:t>coronavirus</w:t>
      </w:r>
      <w:proofErr w:type="spellEnd"/>
      <w:r w:rsidRPr="003416CB">
        <w:rPr>
          <w:rFonts w:eastAsia="Arial Unicode MS"/>
          <w:color w:val="auto"/>
          <w:sz w:val="26"/>
        </w:rPr>
        <w:t xml:space="preserve"> (COVID-19), a comunidade em gral de forma clara e objetiva.    </w:t>
      </w:r>
    </w:p>
    <w:p w:rsidR="00230209" w:rsidRPr="00357323" w:rsidRDefault="00357323" w:rsidP="00230209">
      <w:pPr>
        <w:pStyle w:val="NormalWeb"/>
        <w:spacing w:after="0" w:line="360" w:lineRule="auto"/>
        <w:jc w:val="both"/>
        <w:rPr>
          <w:rFonts w:eastAsia="Arial Unicode MS"/>
          <w:b/>
          <w:color w:val="auto"/>
          <w:sz w:val="26"/>
        </w:rPr>
      </w:pPr>
      <w:r>
        <w:rPr>
          <w:rFonts w:eastAsia="Arial Unicode MS"/>
          <w:color w:val="auto"/>
          <w:sz w:val="26"/>
        </w:rPr>
        <w:tab/>
      </w:r>
      <w:r>
        <w:rPr>
          <w:rFonts w:eastAsia="Arial Unicode MS"/>
          <w:color w:val="auto"/>
          <w:sz w:val="26"/>
        </w:rPr>
        <w:tab/>
      </w:r>
      <w:r>
        <w:rPr>
          <w:rFonts w:eastAsia="Arial Unicode MS"/>
          <w:color w:val="auto"/>
          <w:sz w:val="26"/>
        </w:rPr>
        <w:tab/>
      </w:r>
      <w:r w:rsidR="00235062" w:rsidRPr="00235062">
        <w:rPr>
          <w:b/>
          <w:color w:val="auto"/>
        </w:rPr>
        <w:t>Art. 5</w:t>
      </w:r>
      <w:r w:rsidRPr="00235062">
        <w:rPr>
          <w:b/>
          <w:color w:val="auto"/>
        </w:rPr>
        <w:t>º</w:t>
      </w:r>
      <w:r w:rsidR="00235062">
        <w:rPr>
          <w:color w:val="auto"/>
        </w:rPr>
        <w:t xml:space="preserve"> - </w:t>
      </w:r>
      <w:r w:rsidRPr="00357323">
        <w:rPr>
          <w:color w:val="auto"/>
        </w:rPr>
        <w:t xml:space="preserve"> A participação no Comitê será considerada prestação de serviço público relevante, não remunerada.</w:t>
      </w:r>
      <w:r w:rsidR="00230209" w:rsidRPr="00357323">
        <w:rPr>
          <w:rFonts w:eastAsia="Arial Unicode MS"/>
          <w:b/>
          <w:color w:val="auto"/>
          <w:sz w:val="26"/>
        </w:rPr>
        <w:tab/>
      </w:r>
      <w:r w:rsidR="00230209" w:rsidRPr="00357323">
        <w:rPr>
          <w:rFonts w:eastAsia="Arial Unicode MS"/>
          <w:b/>
          <w:color w:val="auto"/>
          <w:sz w:val="26"/>
        </w:rPr>
        <w:tab/>
      </w:r>
      <w:r w:rsidR="00230209" w:rsidRPr="00357323">
        <w:rPr>
          <w:rFonts w:eastAsia="Arial Unicode MS"/>
          <w:b/>
          <w:color w:val="auto"/>
          <w:sz w:val="26"/>
        </w:rPr>
        <w:tab/>
      </w:r>
      <w:r w:rsidR="00230209" w:rsidRPr="00357323">
        <w:rPr>
          <w:rFonts w:eastAsia="Arial Unicode MS"/>
          <w:b/>
          <w:color w:val="auto"/>
          <w:sz w:val="26"/>
        </w:rPr>
        <w:tab/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ab/>
      </w:r>
      <w:r w:rsidR="00235062">
        <w:rPr>
          <w:rFonts w:eastAsia="Arial Unicode MS"/>
          <w:b/>
          <w:color w:val="auto"/>
          <w:sz w:val="26"/>
        </w:rPr>
        <w:t>Art. 6º</w:t>
      </w:r>
      <w:r w:rsidR="00235062">
        <w:rPr>
          <w:rFonts w:eastAsia="Arial Unicode MS"/>
          <w:color w:val="auto"/>
          <w:sz w:val="26"/>
        </w:rPr>
        <w:t xml:space="preserve"> -  Este Decreto</w:t>
      </w:r>
      <w:r w:rsidRPr="003416CB">
        <w:rPr>
          <w:rFonts w:eastAsia="Arial Unicode MS"/>
          <w:color w:val="auto"/>
          <w:sz w:val="26"/>
        </w:rPr>
        <w:t xml:space="preserve"> entrará em vigor na data da sua publicação, ficando </w:t>
      </w:r>
      <w:r w:rsidR="00235062">
        <w:rPr>
          <w:rFonts w:eastAsia="Arial Unicode MS"/>
          <w:color w:val="auto"/>
          <w:sz w:val="26"/>
        </w:rPr>
        <w:t>expressamente revogados</w:t>
      </w:r>
      <w:r w:rsidRPr="003416CB">
        <w:rPr>
          <w:rFonts w:eastAsia="Arial Unicode MS"/>
          <w:color w:val="auto"/>
          <w:sz w:val="26"/>
        </w:rPr>
        <w:t xml:space="preserve"> as disposições em contrário. 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b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>REGISTRE-SE, PUBLIQUE-SE e CUMPRA-SE.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 xml:space="preserve"> </w:t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  <w:t xml:space="preserve">Gabinete </w:t>
      </w:r>
      <w:r w:rsidR="006B72E6" w:rsidRPr="003416CB">
        <w:rPr>
          <w:rFonts w:eastAsia="Arial Unicode MS"/>
          <w:color w:val="auto"/>
          <w:sz w:val="26"/>
        </w:rPr>
        <w:t xml:space="preserve">do Prefeito Municipal, aos </w:t>
      </w:r>
      <w:r w:rsidRPr="003416CB">
        <w:rPr>
          <w:rFonts w:eastAsia="Arial Unicode MS"/>
          <w:color w:val="auto"/>
          <w:sz w:val="26"/>
        </w:rPr>
        <w:t>2</w:t>
      </w:r>
      <w:r w:rsidR="00235062">
        <w:rPr>
          <w:rFonts w:eastAsia="Arial Unicode MS"/>
          <w:color w:val="auto"/>
          <w:sz w:val="26"/>
        </w:rPr>
        <w:t>9</w:t>
      </w:r>
      <w:r w:rsidRPr="003416CB">
        <w:rPr>
          <w:rFonts w:eastAsia="Arial Unicode MS"/>
          <w:color w:val="auto"/>
          <w:sz w:val="26"/>
        </w:rPr>
        <w:t xml:space="preserve"> (</w:t>
      </w:r>
      <w:r w:rsidR="006B72E6" w:rsidRPr="003416CB">
        <w:rPr>
          <w:rFonts w:eastAsia="Arial Unicode MS"/>
          <w:color w:val="auto"/>
          <w:sz w:val="26"/>
        </w:rPr>
        <w:t xml:space="preserve">vinte e </w:t>
      </w:r>
      <w:r w:rsidR="00235062">
        <w:rPr>
          <w:rFonts w:eastAsia="Arial Unicode MS"/>
          <w:color w:val="auto"/>
          <w:sz w:val="26"/>
        </w:rPr>
        <w:t>nove</w:t>
      </w:r>
      <w:r w:rsidRPr="003416CB">
        <w:rPr>
          <w:rFonts w:eastAsia="Arial Unicode MS"/>
          <w:color w:val="auto"/>
          <w:sz w:val="26"/>
        </w:rPr>
        <w:t xml:space="preserve">) dias do mês de </w:t>
      </w:r>
      <w:r w:rsidR="006B72E6" w:rsidRPr="003416CB">
        <w:rPr>
          <w:rFonts w:eastAsia="Arial Unicode MS"/>
          <w:color w:val="auto"/>
          <w:sz w:val="26"/>
        </w:rPr>
        <w:t>janeir</w:t>
      </w:r>
      <w:r w:rsidRPr="003416CB">
        <w:rPr>
          <w:rFonts w:eastAsia="Arial Unicode MS"/>
          <w:color w:val="auto"/>
          <w:sz w:val="26"/>
        </w:rPr>
        <w:t>o de 202</w:t>
      </w:r>
      <w:r w:rsidR="006B72E6" w:rsidRPr="003416CB">
        <w:rPr>
          <w:rFonts w:eastAsia="Arial Unicode MS"/>
          <w:color w:val="auto"/>
          <w:sz w:val="26"/>
        </w:rPr>
        <w:t>1</w:t>
      </w:r>
      <w:r w:rsidRPr="003416CB">
        <w:rPr>
          <w:rFonts w:eastAsia="Arial Unicode MS"/>
          <w:color w:val="auto"/>
          <w:sz w:val="26"/>
        </w:rPr>
        <w:t xml:space="preserve">. 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b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>A</w:t>
      </w:r>
      <w:r w:rsidR="006B72E6" w:rsidRPr="003416CB">
        <w:rPr>
          <w:rFonts w:eastAsia="Arial Unicode MS"/>
          <w:b/>
          <w:color w:val="auto"/>
          <w:sz w:val="26"/>
        </w:rPr>
        <w:t>PARECIDO NASCIMENTO SOBRAL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i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 xml:space="preserve"> </w:t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="00235062">
        <w:rPr>
          <w:rFonts w:eastAsia="Arial Unicode MS"/>
          <w:color w:val="auto"/>
          <w:sz w:val="26"/>
        </w:rPr>
        <w:t xml:space="preserve">     </w:t>
      </w:r>
      <w:r w:rsidR="006B72E6" w:rsidRPr="003416CB">
        <w:rPr>
          <w:rFonts w:eastAsia="Arial Unicode MS"/>
          <w:color w:val="auto"/>
          <w:sz w:val="26"/>
        </w:rPr>
        <w:t xml:space="preserve"> </w:t>
      </w:r>
      <w:r w:rsidRPr="003416CB">
        <w:rPr>
          <w:rFonts w:eastAsia="Arial Unicode MS"/>
          <w:i/>
          <w:color w:val="auto"/>
          <w:sz w:val="26"/>
        </w:rPr>
        <w:t>Prefeito Municipal de Marabá Paulista</w:t>
      </w:r>
    </w:p>
    <w:p w:rsidR="00230209" w:rsidRPr="009E3F72" w:rsidRDefault="00230209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16"/>
        </w:rPr>
      </w:pPr>
    </w:p>
    <w:p w:rsidR="00230209" w:rsidRPr="003416CB" w:rsidRDefault="002D3764" w:rsidP="00230209">
      <w:pPr>
        <w:pStyle w:val="NormalWeb"/>
        <w:spacing w:after="0" w:line="360" w:lineRule="auto"/>
        <w:jc w:val="both"/>
        <w:rPr>
          <w:rFonts w:eastAsia="Arial Unicode MS"/>
          <w:color w:val="auto"/>
          <w:sz w:val="26"/>
        </w:rPr>
      </w:pPr>
      <w:r>
        <w:rPr>
          <w:rFonts w:eastAsia="Arial Unicode MS"/>
          <w:color w:val="auto"/>
          <w:sz w:val="26"/>
        </w:rPr>
        <w:t xml:space="preserve"> Publicado</w:t>
      </w:r>
      <w:bookmarkStart w:id="0" w:name="_GoBack"/>
      <w:bookmarkEnd w:id="0"/>
      <w:r w:rsidR="00230209" w:rsidRPr="003416CB">
        <w:rPr>
          <w:rFonts w:eastAsia="Arial Unicode MS"/>
          <w:color w:val="auto"/>
          <w:sz w:val="26"/>
        </w:rPr>
        <w:t xml:space="preserve"> e registrada nesta Secretaria Administrativa na data supra e afixado em local de costume.</w:t>
      </w:r>
    </w:p>
    <w:p w:rsidR="00230209" w:rsidRPr="003416CB" w:rsidRDefault="00230209" w:rsidP="00230209">
      <w:pPr>
        <w:pStyle w:val="NormalWeb"/>
        <w:spacing w:after="0" w:line="360" w:lineRule="auto"/>
        <w:jc w:val="both"/>
        <w:rPr>
          <w:rFonts w:eastAsia="Arial Unicode MS"/>
          <w:b/>
          <w:color w:val="auto"/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b/>
          <w:color w:val="auto"/>
          <w:sz w:val="26"/>
        </w:rPr>
        <w:t>JOSÉ CARLOS DA SILVA</w:t>
      </w:r>
    </w:p>
    <w:p w:rsidR="00B83918" w:rsidRPr="003416CB" w:rsidRDefault="00230209" w:rsidP="0068141F">
      <w:pPr>
        <w:pStyle w:val="NormalWeb"/>
        <w:spacing w:after="0" w:line="360" w:lineRule="auto"/>
        <w:jc w:val="both"/>
        <w:rPr>
          <w:sz w:val="26"/>
        </w:rPr>
      </w:pP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color w:val="auto"/>
          <w:sz w:val="26"/>
        </w:rPr>
        <w:tab/>
      </w:r>
      <w:r w:rsidRPr="003416CB">
        <w:rPr>
          <w:rFonts w:eastAsia="Arial Unicode MS"/>
          <w:i/>
          <w:color w:val="auto"/>
          <w:sz w:val="26"/>
        </w:rPr>
        <w:t xml:space="preserve">  Secretário Administrativo</w:t>
      </w:r>
    </w:p>
    <w:sectPr w:rsidR="00B83918" w:rsidRPr="003416CB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B9" w:rsidRDefault="00217AB9" w:rsidP="00230209">
      <w:pPr>
        <w:spacing w:after="0" w:line="240" w:lineRule="auto"/>
      </w:pPr>
      <w:r>
        <w:separator/>
      </w:r>
    </w:p>
  </w:endnote>
  <w:endnote w:type="continuationSeparator" w:id="0">
    <w:p w:rsidR="00217AB9" w:rsidRDefault="00217AB9" w:rsidP="0023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B9" w:rsidRDefault="00217AB9" w:rsidP="00230209">
      <w:pPr>
        <w:spacing w:after="0" w:line="240" w:lineRule="auto"/>
      </w:pPr>
      <w:r>
        <w:separator/>
      </w:r>
    </w:p>
  </w:footnote>
  <w:footnote w:type="continuationSeparator" w:id="0">
    <w:p w:rsidR="00217AB9" w:rsidRDefault="00217AB9" w:rsidP="0023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30209" w:rsidRPr="00185B65" w:rsidTr="00041F9B">
      <w:trPr>
        <w:trHeight w:val="2110"/>
        <w:jc w:val="right"/>
      </w:trPr>
      <w:tc>
        <w:tcPr>
          <w:tcW w:w="1985" w:type="dxa"/>
        </w:tcPr>
        <w:p w:rsidR="00230209" w:rsidRPr="00185B65" w:rsidRDefault="0023020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30209" w:rsidRPr="00185B65" w:rsidRDefault="0023020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96.75pt">
                <v:imagedata r:id="rId1" o:title=""/>
              </v:shape>
              <o:OLEObject Type="Embed" ProgID="PBrush" ShapeID="_x0000_i1025" DrawAspect="Content" ObjectID="_1673859774" r:id="rId2"/>
            </w:object>
          </w:r>
        </w:p>
      </w:tc>
      <w:tc>
        <w:tcPr>
          <w:tcW w:w="7434" w:type="dxa"/>
        </w:tcPr>
        <w:p w:rsidR="00230209" w:rsidRPr="00505C91" w:rsidRDefault="0023020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30209" w:rsidRPr="00185B65" w:rsidRDefault="0023020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30209" w:rsidRPr="00C84A44" w:rsidRDefault="0023020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30209" w:rsidRDefault="00235062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5ED31B91" wp14:editId="63D56995">
                    <wp:simplePos x="0" y="0"/>
                    <wp:positionH relativeFrom="column">
                      <wp:posOffset>-1246505</wp:posOffset>
                    </wp:positionH>
                    <wp:positionV relativeFrom="paragraph">
                      <wp:posOffset>422910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EE233F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8.15pt,33.3pt" to="365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GtnuGXfAAAACgEAAA8AAABkcnMv&#10;ZG93bnJldi54bWxMj7FOwzAQhnck3sE6JLbWSYvcEuJUEQimMrR0YbNjk0TE5yh22uTte0x0vLtP&#10;/31/vptcx852CK1HCekyAWax8qbFWsLp632xBRaiQqM6j1bCbAPsivu7XGXGX/Bgz8dYMwrBkCkJ&#10;TYx9xnmoGutUWPreIt1+/OBUpHGouRnUhcJdx1dJIrhTLdKHRvX2tbHV73F0Ep7C2/dn6eYxel2e&#10;9F5/HKp5JeXjw1S+AIt2iv8w/OmTOhTkpP2IJrBOwiJ9FmtiJQghgBGxWScbYJoW2xR4kfPbCsUV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a2e4Zd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="00230209"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30209" w:rsidRPr="00230209" w:rsidRDefault="00230209" w:rsidP="00C84A44">
          <w:pPr>
            <w:rPr>
              <w:sz w:val="2"/>
            </w:rPr>
          </w:pPr>
        </w:p>
      </w:tc>
    </w:tr>
  </w:tbl>
  <w:p w:rsidR="00230209" w:rsidRPr="00230209" w:rsidRDefault="0023020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09"/>
    <w:rsid w:val="00217AB9"/>
    <w:rsid w:val="00230209"/>
    <w:rsid w:val="00235062"/>
    <w:rsid w:val="002D3764"/>
    <w:rsid w:val="003416CB"/>
    <w:rsid w:val="00357323"/>
    <w:rsid w:val="003B7F15"/>
    <w:rsid w:val="004B4E6F"/>
    <w:rsid w:val="0050593A"/>
    <w:rsid w:val="00602E38"/>
    <w:rsid w:val="00611CB8"/>
    <w:rsid w:val="0068141F"/>
    <w:rsid w:val="006B72E6"/>
    <w:rsid w:val="00812DCD"/>
    <w:rsid w:val="0081783F"/>
    <w:rsid w:val="009E3F72"/>
    <w:rsid w:val="00A23595"/>
    <w:rsid w:val="00AE4143"/>
    <w:rsid w:val="00B044DA"/>
    <w:rsid w:val="00B6183D"/>
    <w:rsid w:val="00B83918"/>
    <w:rsid w:val="00CF14CC"/>
    <w:rsid w:val="00E1329E"/>
    <w:rsid w:val="00F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8DCF4"/>
  <w15:chartTrackingRefBased/>
  <w15:docId w15:val="{3ECDC595-DA04-4FCA-B081-420F362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02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0209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0209"/>
  </w:style>
  <w:style w:type="paragraph" w:styleId="Rodap">
    <w:name w:val="footer"/>
    <w:basedOn w:val="Normal"/>
    <w:link w:val="RodapChar"/>
    <w:uiPriority w:val="99"/>
    <w:unhideWhenUsed/>
    <w:rsid w:val="00230209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0209"/>
  </w:style>
  <w:style w:type="character" w:customStyle="1" w:styleId="Ttulo2Char">
    <w:name w:val="Título 2 Char"/>
    <w:basedOn w:val="Fontepargpadro"/>
    <w:link w:val="Ttulo2"/>
    <w:uiPriority w:val="9"/>
    <w:rsid w:val="0023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230209"/>
    <w:pPr>
      <w:spacing w:after="120" w:line="33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30209"/>
    <w:rPr>
      <w:i/>
      <w:iCs/>
    </w:rPr>
  </w:style>
  <w:style w:type="table" w:styleId="Tabelacomgrade">
    <w:name w:val="Table Grid"/>
    <w:basedOn w:val="Tabelanormal"/>
    <w:uiPriority w:val="59"/>
    <w:rsid w:val="0023020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7</cp:revision>
  <cp:lastPrinted>2021-02-03T10:52:00Z</cp:lastPrinted>
  <dcterms:created xsi:type="dcterms:W3CDTF">2021-02-01T12:13:00Z</dcterms:created>
  <dcterms:modified xsi:type="dcterms:W3CDTF">2021-02-03T15:16:00Z</dcterms:modified>
</cp:coreProperties>
</file>