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2733A">
        <w:rPr>
          <w:rFonts w:ascii="Times New Roman" w:hAnsi="Times New Roman" w:cs="Times New Roman"/>
          <w:b/>
          <w:sz w:val="24"/>
          <w:szCs w:val="24"/>
          <w:u w:val="single"/>
        </w:rPr>
        <w:t>LEI Nº 14</w:t>
      </w:r>
      <w:r w:rsidR="00D24D0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2733A">
        <w:rPr>
          <w:rFonts w:ascii="Times New Roman" w:hAnsi="Times New Roman" w:cs="Times New Roman"/>
          <w:b/>
          <w:sz w:val="24"/>
          <w:szCs w:val="24"/>
          <w:u w:val="single"/>
        </w:rPr>
        <w:t>1/2021.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  <w:t xml:space="preserve">  De 02 de junho de 2021</w:t>
      </w:r>
      <w:bookmarkStart w:id="0" w:name="_GoBack"/>
      <w:bookmarkEnd w:id="0"/>
    </w:p>
    <w:tbl>
      <w:tblPr>
        <w:tblStyle w:val="Tabelacomgrade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9"/>
      </w:tblGrid>
      <w:tr w:rsidR="00A2733A" w:rsidRPr="00A2733A" w:rsidTr="0049702F">
        <w:tc>
          <w:tcPr>
            <w:tcW w:w="6519" w:type="dxa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i/>
                <w:sz w:val="24"/>
                <w:szCs w:val="24"/>
              </w:rPr>
              <w:t>“Autoriza o município a celebrar Termo de Fomento com a Associação de Pais e Amigos dos Excepcionais de Presidente Venceslau - SP – APAE e dá outras providencias”.</w:t>
            </w:r>
          </w:p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A2733A">
              <w:rPr>
                <w:rFonts w:ascii="Times New Roman" w:hAnsi="Times New Roman" w:cs="Times New Roman"/>
                <w:sz w:val="24"/>
                <w:szCs w:val="24"/>
              </w:rPr>
              <w:t>, Prefeito Municipal de Marabá   Paulista, Estado de    São   Paulo, usando das atribuições que lhe são conferidas por Lei:</w:t>
            </w:r>
          </w:p>
          <w:p w:rsidR="00A2733A" w:rsidRPr="00A2733A" w:rsidRDefault="00A2733A" w:rsidP="00A273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 w:rsidRPr="00A2733A">
              <w:rPr>
                <w:rFonts w:ascii="Times New Roman" w:hAnsi="Times New Roman" w:cs="Times New Roman"/>
                <w:sz w:val="24"/>
                <w:szCs w:val="24"/>
              </w:rPr>
              <w:t>que a Câmara Municipal aprovou e ele sanciona e promulga a seguinte  Lei:</w:t>
            </w:r>
          </w:p>
        </w:tc>
      </w:tr>
    </w:tbl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>ARTIGO 1º</w:t>
      </w:r>
      <w:r w:rsidRPr="00A2733A">
        <w:rPr>
          <w:rFonts w:ascii="Times New Roman" w:hAnsi="Times New Roman" w:cs="Times New Roman"/>
          <w:sz w:val="24"/>
          <w:szCs w:val="24"/>
        </w:rPr>
        <w:t xml:space="preserve">. Fica o Poder Executivo Municipal autorizado a celebrar termo de fomento com a APAE (Associação de Pais e Amigos dos Excepcionais de Presidente Venceslau - SP – APAE), entidade sem fins lucrativos, inscrita no CNPJ.: nº 55.563.183/0001-45, para a concessão de auxílio financeiro no valor de R$ 30.000,00 (trinta  mil  reais), entre os meses de janeiro a dezembro de 2021, com a finalidade de auxiliar a entidade com um valor mensal, o qual auxiliará a custear as despesas com o atendimento educacional especializado, com a contratação de profissionais, aquisição de material de consumo, alimentação, dentre outros. 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>ARTIGO 2º</w:t>
      </w:r>
      <w:r w:rsidRPr="00A2733A">
        <w:rPr>
          <w:rFonts w:ascii="Times New Roman" w:hAnsi="Times New Roman" w:cs="Times New Roman"/>
          <w:sz w:val="24"/>
          <w:szCs w:val="24"/>
        </w:rPr>
        <w:t xml:space="preserve"> - O Termo de Fomento abrangerá todos os membros da entidade. 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>ARTIGO 3º</w:t>
      </w:r>
      <w:r w:rsidRPr="00A2733A">
        <w:rPr>
          <w:rFonts w:ascii="Times New Roman" w:hAnsi="Times New Roman" w:cs="Times New Roman"/>
          <w:sz w:val="24"/>
          <w:szCs w:val="24"/>
        </w:rPr>
        <w:t xml:space="preserve"> - Para atender o objeto do presente termo, fica o poder Executivo autorizado a repassar a entidade o valor de R$ 30.000,00 (trinta mil reais), que serão pagos em 12 (doze) parcelas sucessivas, de acordo com a disponibilidade financeira do Município.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>ARTIGO 4º</w:t>
      </w:r>
      <w:r w:rsidRPr="00A2733A">
        <w:rPr>
          <w:rFonts w:ascii="Times New Roman" w:hAnsi="Times New Roman" w:cs="Times New Roman"/>
          <w:sz w:val="24"/>
          <w:szCs w:val="24"/>
        </w:rPr>
        <w:t xml:space="preserve"> - Conforme o disposto no Art. 20, </w:t>
      </w:r>
      <w:r w:rsidRPr="00A2733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§ 4º </w:t>
      </w:r>
      <w:r w:rsidRPr="00A2733A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Pr="00A2733A">
        <w:rPr>
          <w:rFonts w:ascii="Times New Roman" w:hAnsi="Times New Roman" w:cs="Times New Roman"/>
          <w:sz w:val="24"/>
          <w:szCs w:val="24"/>
        </w:rPr>
        <w:t xml:space="preserve">Lei n. º1432, de 24/06/2020 DISPÕE SOBRE AS DIRETRIZES PARA ELABORAÇÃO E EXECUÇÃO DA LEI ORÇAMENTÁRIA ANUAL DE 2021 E DÁ OUTRAS PROVIDÊNCIAS”), já existe previsão para concessão de auxílio financeiro, </w:t>
      </w:r>
      <w:r w:rsidRPr="00A2733A">
        <w:rPr>
          <w:rFonts w:ascii="Times New Roman" w:hAnsi="Times New Roman" w:cs="Times New Roman"/>
          <w:sz w:val="24"/>
          <w:szCs w:val="24"/>
          <w:lang w:val="pt-PT"/>
        </w:rPr>
        <w:t>objetivando a manutenção e custeio de entidade beneficiadas, conforme disposto n</w:t>
      </w:r>
      <w:r w:rsidRPr="00A2733A">
        <w:rPr>
          <w:rFonts w:ascii="Times New Roman" w:hAnsi="Times New Roman" w:cs="Times New Roman"/>
          <w:sz w:val="24"/>
          <w:szCs w:val="24"/>
        </w:rPr>
        <w:t xml:space="preserve">o artigo 1º da presente Lei. 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 xml:space="preserve">ARTIGO 5º - </w:t>
      </w:r>
      <w:r w:rsidRPr="00A2733A">
        <w:rPr>
          <w:rFonts w:ascii="Times New Roman" w:hAnsi="Times New Roman" w:cs="Times New Roman"/>
          <w:sz w:val="24"/>
          <w:szCs w:val="24"/>
        </w:rPr>
        <w:t xml:space="preserve">O detalhamento do Termo, contendo dados cadastrais da Entidade, a descrição do projeto, o cronograma de execução, os indicadores quantitativos e qualitativos, bem como o plano de aplicação do recurso, constam no Plano de Trabalho, apresentado pela Associação e de acordo com a Lei Federal nº 13.019/2014 e suas alterações e Decreto Municipal nº 009/2019, de 27 de fevereiro de 2019. 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lastRenderedPageBreak/>
        <w:t>ARTIGO 6º</w:t>
      </w:r>
      <w:r w:rsidRPr="00A2733A">
        <w:rPr>
          <w:rFonts w:ascii="Times New Roman" w:hAnsi="Times New Roman" w:cs="Times New Roman"/>
          <w:sz w:val="24"/>
          <w:szCs w:val="24"/>
        </w:rPr>
        <w:t xml:space="preserve"> - Fica estipulado que a APAE deverá apresentar prestação de contas, mensalmente, ao setor de prestação de contas do município, dos valores recebidos de cada mês, antecedendo o recebimento de parcela subsequente, nos termos dos artigos 63 a 72 da Lei 13.019/2014 e suas alterações.</w:t>
      </w:r>
    </w:p>
    <w:p w:rsidR="00A2733A" w:rsidRPr="00A2733A" w:rsidRDefault="00A2733A" w:rsidP="00A2733A">
      <w:pPr>
        <w:pStyle w:val="NormalWeb"/>
        <w:spacing w:before="0" w:beforeAutospacing="0" w:after="0" w:afterAutospacing="0" w:line="360" w:lineRule="auto"/>
        <w:jc w:val="both"/>
      </w:pPr>
      <w:r w:rsidRPr="00A2733A">
        <w:rPr>
          <w:b/>
        </w:rPr>
        <w:t>ARTIGO 7º</w:t>
      </w:r>
      <w:r w:rsidRPr="00A2733A">
        <w:t xml:space="preserve"> - As despesas decorrentes da execução desta lei correrão por conta de dotações consignadas no orçamento vigente. 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>ARTIGO 8º</w:t>
      </w:r>
      <w:r w:rsidRPr="00A2733A">
        <w:rPr>
          <w:rFonts w:ascii="Times New Roman" w:hAnsi="Times New Roman" w:cs="Times New Roman"/>
          <w:sz w:val="24"/>
          <w:szCs w:val="24"/>
        </w:rPr>
        <w:t xml:space="preserve"> - O Poder Executivo Municipal realizará o monitoramento e a avaliação do cumprimento do estabelecido no Termo de Fomento que será firmado posteriormente, através de procedimentos de fiscalização, por meio do Gestor e da Comissão de Monitoramento e Avaliação, conforme estabelecido pela Lei 13.019/2014 e Decreto Municipal nº 009/2019, de 27 de fevereiro de 2019. </w:t>
      </w:r>
    </w:p>
    <w:p w:rsidR="00A2733A" w:rsidRPr="00A2733A" w:rsidRDefault="00A2733A" w:rsidP="00A2733A">
      <w:pPr>
        <w:pStyle w:val="NormalWeb"/>
        <w:spacing w:before="0" w:beforeAutospacing="0" w:after="0" w:afterAutospacing="0" w:line="360" w:lineRule="auto"/>
        <w:jc w:val="both"/>
      </w:pPr>
      <w:r w:rsidRPr="00A2733A">
        <w:rPr>
          <w:b/>
        </w:rPr>
        <w:t>ARTIGO 9º </w:t>
      </w:r>
      <w:r w:rsidRPr="00A2733A">
        <w:t>– Esta lei entrará em vigor na data de sua publicação, retroagindo seus efeitos a partir de 01/01/2021 e revogadas as disposições em contrário.</w:t>
      </w:r>
    </w:p>
    <w:p w:rsidR="00A2733A" w:rsidRDefault="00A2733A" w:rsidP="00A27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  <w:t>Gabinete do Prefeito, aos 02 de junho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ab/>
        <w:t xml:space="preserve"> APARECIDO NASCIMENTO SOBRAL</w:t>
      </w:r>
    </w:p>
    <w:p w:rsidR="00A2733A" w:rsidRDefault="00A2733A" w:rsidP="00A2733A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24"/>
          <w:szCs w:val="24"/>
        </w:rPr>
      </w:pPr>
      <w:r w:rsidRPr="00A2733A">
        <w:rPr>
          <w:b/>
          <w:sz w:val="24"/>
          <w:szCs w:val="24"/>
        </w:rPr>
        <w:tab/>
      </w:r>
      <w:r w:rsidRPr="00A2733A">
        <w:rPr>
          <w:b/>
          <w:sz w:val="24"/>
          <w:szCs w:val="24"/>
        </w:rPr>
        <w:tab/>
        <w:t xml:space="preserve">   </w:t>
      </w:r>
      <w:r w:rsidRPr="00A2733A">
        <w:rPr>
          <w:b/>
          <w:sz w:val="24"/>
          <w:szCs w:val="24"/>
        </w:rPr>
        <w:tab/>
      </w:r>
      <w:r w:rsidRPr="00A2733A">
        <w:rPr>
          <w:b/>
          <w:sz w:val="24"/>
          <w:szCs w:val="24"/>
        </w:rPr>
        <w:tab/>
        <w:t xml:space="preserve">     </w:t>
      </w:r>
      <w:r w:rsidRPr="00A2733A">
        <w:rPr>
          <w:i/>
          <w:sz w:val="24"/>
          <w:szCs w:val="24"/>
        </w:rPr>
        <w:t>Prefeito Municipal de Marabá Paulista</w:t>
      </w:r>
    </w:p>
    <w:p w:rsidR="00A2733A" w:rsidRPr="00A2733A" w:rsidRDefault="00A2733A" w:rsidP="00A2733A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16"/>
          <w:szCs w:val="24"/>
        </w:rPr>
      </w:pPr>
    </w:p>
    <w:p w:rsidR="00A2733A" w:rsidRPr="00A2733A" w:rsidRDefault="00A2733A" w:rsidP="00A2733A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A2733A">
        <w:rPr>
          <w:sz w:val="24"/>
          <w:szCs w:val="24"/>
        </w:rPr>
        <w:t>Publicada e registrada nesta Secretaria Administrativa na data supra e afixada em local de costume.</w:t>
      </w:r>
      <w:r w:rsidRPr="00A2733A">
        <w:rPr>
          <w:noProof/>
          <w:sz w:val="24"/>
          <w:szCs w:val="24"/>
        </w:rPr>
        <w:tab/>
      </w:r>
    </w:p>
    <w:p w:rsidR="00A2733A" w:rsidRPr="00A2733A" w:rsidRDefault="00A2733A" w:rsidP="00A2733A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A2733A">
        <w:rPr>
          <w:sz w:val="24"/>
          <w:szCs w:val="24"/>
        </w:rPr>
        <w:tab/>
      </w:r>
      <w:r w:rsidRPr="00A2733A">
        <w:rPr>
          <w:sz w:val="24"/>
          <w:szCs w:val="24"/>
        </w:rPr>
        <w:tab/>
      </w:r>
      <w:r w:rsidRPr="00A2733A">
        <w:rPr>
          <w:sz w:val="24"/>
          <w:szCs w:val="24"/>
        </w:rPr>
        <w:tab/>
      </w:r>
      <w:r w:rsidRPr="00A2733A">
        <w:rPr>
          <w:sz w:val="24"/>
          <w:szCs w:val="24"/>
        </w:rPr>
        <w:tab/>
      </w:r>
      <w:r w:rsidRPr="00A2733A">
        <w:rPr>
          <w:b/>
          <w:sz w:val="24"/>
          <w:szCs w:val="24"/>
        </w:rPr>
        <w:t>JOSÉ CARLOS DA SILVA</w:t>
      </w:r>
    </w:p>
    <w:p w:rsidR="00A2733A" w:rsidRPr="00A2733A" w:rsidRDefault="00A2733A" w:rsidP="00A2733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2733A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Pr="00A2733A" w:rsidRDefault="00A2733A" w:rsidP="00A273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</w:t>
      </w:r>
    </w:p>
    <w:p w:rsidR="00A2733A" w:rsidRPr="00A2733A" w:rsidRDefault="00A2733A" w:rsidP="00A27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>Demonstrativo de impacto orçamentário e financeiro</w:t>
      </w:r>
    </w:p>
    <w:p w:rsidR="00A2733A" w:rsidRPr="00A2733A" w:rsidRDefault="00A2733A" w:rsidP="00A273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sz w:val="24"/>
          <w:szCs w:val="24"/>
        </w:rPr>
        <w:t>(De que trata o art. 16 da Lei Complementar nº 101-2000)</w:t>
      </w:r>
    </w:p>
    <w:tbl>
      <w:tblPr>
        <w:tblpPr w:leftFromText="141" w:rightFromText="141" w:vertAnchor="text" w:horzAnchor="page" w:tblpX="1433" w:tblpY="355"/>
        <w:tblW w:w="9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2224"/>
        <w:gridCol w:w="323"/>
        <w:gridCol w:w="1989"/>
        <w:gridCol w:w="406"/>
        <w:gridCol w:w="1437"/>
      </w:tblGrid>
      <w:tr w:rsidR="00A2733A" w:rsidRPr="00A2733A" w:rsidTr="0049702F">
        <w:trPr>
          <w:trHeight w:val="315"/>
        </w:trPr>
        <w:tc>
          <w:tcPr>
            <w:tcW w:w="3139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sz w:val="24"/>
                <w:szCs w:val="24"/>
              </w:rPr>
              <w:t>1-) IMPACTO:</w:t>
            </w:r>
          </w:p>
        </w:tc>
        <w:tc>
          <w:tcPr>
            <w:tcW w:w="2547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3A" w:rsidRPr="00A2733A" w:rsidTr="0049702F">
        <w:trPr>
          <w:trHeight w:val="330"/>
        </w:trPr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 CONTINUADA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A2733A" w:rsidRPr="00A2733A" w:rsidRDefault="00A2733A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X E R C Í C I O S</w:t>
            </w:r>
          </w:p>
        </w:tc>
      </w:tr>
      <w:tr w:rsidR="00A2733A" w:rsidRPr="00A2733A" w:rsidTr="0049702F">
        <w:trPr>
          <w:trHeight w:val="33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A2733A" w:rsidRPr="00A2733A" w:rsidTr="0049702F">
        <w:trPr>
          <w:trHeight w:val="33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33A" w:rsidRPr="00A2733A" w:rsidTr="0049702F">
        <w:trPr>
          <w:trHeight w:val="33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3.3.50.43.00 Subvenções Sociais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R$ 401.000,00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R$ 426.000,00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R$ 451.000,00</w:t>
            </w:r>
          </w:p>
        </w:tc>
      </w:tr>
      <w:tr w:rsidR="00A2733A" w:rsidRPr="00A2733A" w:rsidTr="0049702F">
        <w:trPr>
          <w:trHeight w:val="33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R$ 401.000,00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R$ 426.000,00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R$ 451.000,00</w:t>
            </w:r>
          </w:p>
        </w:tc>
      </w:tr>
    </w:tbl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>2-) DECLARAÇÃO</w:t>
      </w: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A2733A" w:rsidRPr="00A2733A" w:rsidTr="0049702F">
        <w:tc>
          <w:tcPr>
            <w:tcW w:w="6660" w:type="dxa"/>
          </w:tcPr>
          <w:p w:rsidR="00A2733A" w:rsidRPr="00A2733A" w:rsidRDefault="00A2733A" w:rsidP="004970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3A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A2733A">
              <w:rPr>
                <w:rFonts w:ascii="Times New Roman" w:hAnsi="Times New Roman" w:cs="Times New Roman"/>
                <w:sz w:val="24"/>
                <w:szCs w:val="24"/>
              </w:rPr>
              <w:t>, Prefeito  Municipal  de  Marabá   Paulista ,   Estado  de    São   Paulo, usando das atribuições que  lhe  são conferidas por Lei</w:t>
            </w:r>
          </w:p>
        </w:tc>
      </w:tr>
    </w:tbl>
    <w:p w:rsidR="00A2733A" w:rsidRPr="00A2733A" w:rsidRDefault="00A2733A" w:rsidP="00A2733A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>DECLARA</w:t>
      </w:r>
      <w:r w:rsidRPr="00A2733A">
        <w:rPr>
          <w:rFonts w:ascii="Times New Roman" w:hAnsi="Times New Roman" w:cs="Times New Roman"/>
          <w:sz w:val="24"/>
          <w:szCs w:val="24"/>
        </w:rPr>
        <w:t>, para fins de cumprimento do inc. II do art. 16 da Lei Complementar nº 101/00 que o aumento da despesa que se pretende fazer com esta está adequado com o Plano Plurianual, Lei de Diretrizes Orçamentária e Orçamento Anual, possuindo ainda firme e suficiente disponibilidade financeira para cumprimento da nova despesa criada.</w:t>
      </w:r>
    </w:p>
    <w:p w:rsidR="00A2733A" w:rsidRPr="00A2733A" w:rsidRDefault="00A2733A" w:rsidP="00A2733A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sz w:val="24"/>
          <w:szCs w:val="24"/>
        </w:rPr>
        <w:t>Por ser expressão da verdade, firma a presente declaração.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  <w:t>Gabinete do Prefeito Municipa</w:t>
      </w:r>
      <w:r>
        <w:rPr>
          <w:rFonts w:ascii="Times New Roman" w:hAnsi="Times New Roman" w:cs="Times New Roman"/>
          <w:sz w:val="24"/>
          <w:szCs w:val="24"/>
        </w:rPr>
        <w:t>l, 02</w:t>
      </w:r>
      <w:r w:rsidRPr="00A2733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</w:t>
      </w:r>
      <w:r w:rsidRPr="00A2733A">
        <w:rPr>
          <w:rFonts w:ascii="Times New Roman" w:hAnsi="Times New Roman" w:cs="Times New Roman"/>
          <w:sz w:val="24"/>
          <w:szCs w:val="24"/>
        </w:rPr>
        <w:t>o de 2021.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A2733A" w:rsidRPr="00A2733A" w:rsidRDefault="00A2733A" w:rsidP="00A2733A">
      <w:pPr>
        <w:pStyle w:val="Corpodetexto"/>
        <w:spacing w:after="0" w:line="360" w:lineRule="auto"/>
        <w:rPr>
          <w:rFonts w:ascii="Times New Roman" w:hAnsi="Times New Roman"/>
          <w:sz w:val="24"/>
          <w:szCs w:val="24"/>
        </w:rPr>
      </w:pPr>
      <w:r w:rsidRPr="00A2733A">
        <w:rPr>
          <w:rFonts w:ascii="Times New Roman" w:hAnsi="Times New Roman"/>
          <w:sz w:val="24"/>
          <w:szCs w:val="24"/>
        </w:rPr>
        <w:tab/>
      </w:r>
      <w:r w:rsidRPr="00A2733A">
        <w:rPr>
          <w:rFonts w:ascii="Times New Roman" w:hAnsi="Times New Roman"/>
          <w:sz w:val="24"/>
          <w:szCs w:val="24"/>
        </w:rPr>
        <w:tab/>
      </w:r>
      <w:r w:rsidRPr="00A2733A">
        <w:rPr>
          <w:rFonts w:ascii="Times New Roman" w:hAnsi="Times New Roman"/>
          <w:sz w:val="24"/>
          <w:szCs w:val="24"/>
        </w:rPr>
        <w:tab/>
      </w:r>
      <w:r w:rsidRPr="00A2733A">
        <w:rPr>
          <w:rFonts w:ascii="Times New Roman" w:hAnsi="Times New Roman"/>
          <w:sz w:val="24"/>
          <w:szCs w:val="24"/>
        </w:rPr>
        <w:tab/>
        <w:t xml:space="preserve">      </w:t>
      </w:r>
      <w:r w:rsidRPr="00A2733A">
        <w:rPr>
          <w:rFonts w:ascii="Times New Roman" w:hAnsi="Times New Roman"/>
          <w:i/>
          <w:sz w:val="24"/>
          <w:szCs w:val="24"/>
        </w:rPr>
        <w:t>Prefeito Municipal, de Marabá Paulista</w:t>
      </w: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33A" w:rsidRPr="00A2733A" w:rsidRDefault="00A2733A" w:rsidP="00A2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18" w:rsidRPr="00A2733A" w:rsidRDefault="00B83918">
      <w:pPr>
        <w:rPr>
          <w:rFonts w:ascii="Times New Roman" w:hAnsi="Times New Roman" w:cs="Times New Roman"/>
          <w:sz w:val="24"/>
          <w:szCs w:val="24"/>
        </w:rPr>
      </w:pPr>
    </w:p>
    <w:sectPr w:rsidR="00B83918" w:rsidRPr="00A2733A" w:rsidSect="0083754D">
      <w:headerReference w:type="default" r:id="rId6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74" w:rsidRDefault="00BE0074">
      <w:pPr>
        <w:spacing w:after="0" w:line="240" w:lineRule="auto"/>
      </w:pPr>
      <w:r>
        <w:separator/>
      </w:r>
    </w:p>
  </w:endnote>
  <w:endnote w:type="continuationSeparator" w:id="0">
    <w:p w:rsidR="00BE0074" w:rsidRDefault="00BE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74" w:rsidRDefault="00BE0074">
      <w:pPr>
        <w:spacing w:after="0" w:line="240" w:lineRule="auto"/>
      </w:pPr>
      <w:r>
        <w:separator/>
      </w:r>
    </w:p>
  </w:footnote>
  <w:footnote w:type="continuationSeparator" w:id="0">
    <w:p w:rsidR="00BE0074" w:rsidRDefault="00BE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899"/>
      <w:gridCol w:w="7520"/>
    </w:tblGrid>
    <w:tr w:rsidR="00131A0F" w:rsidRPr="00185B65" w:rsidTr="00131A0F">
      <w:trPr>
        <w:trHeight w:val="2110"/>
        <w:jc w:val="right"/>
      </w:trPr>
      <w:tc>
        <w:tcPr>
          <w:tcW w:w="1899" w:type="dxa"/>
        </w:tcPr>
        <w:p w:rsidR="00131A0F" w:rsidRPr="00185B65" w:rsidRDefault="00A2733A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31A0F" w:rsidRPr="00185B65" w:rsidRDefault="00A2733A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8F37719" wp14:editId="4F2CCC34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245569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55pt;height:96.9pt">
                <v:imagedata r:id="rId1" o:title=""/>
              </v:shape>
              <o:OLEObject Type="Embed" ProgID="PBrush" ShapeID="_x0000_i1025" DrawAspect="Content" ObjectID="_1684150406" r:id="rId2"/>
            </w:object>
          </w:r>
        </w:p>
      </w:tc>
      <w:tc>
        <w:tcPr>
          <w:tcW w:w="7520" w:type="dxa"/>
        </w:tcPr>
        <w:p w:rsidR="00131A0F" w:rsidRPr="00505C91" w:rsidRDefault="00A2733A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31A0F" w:rsidRPr="00185B65" w:rsidRDefault="00A2733A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31A0F" w:rsidRPr="00C84A44" w:rsidRDefault="00A2733A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31A0F" w:rsidRDefault="00A2733A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31A0F" w:rsidRPr="00131A0F" w:rsidRDefault="00BE0074" w:rsidP="00C84A44">
          <w:pPr>
            <w:rPr>
              <w:sz w:val="2"/>
            </w:rPr>
          </w:pPr>
        </w:p>
      </w:tc>
    </w:tr>
  </w:tbl>
  <w:p w:rsidR="00563EFD" w:rsidRPr="00563EFD" w:rsidRDefault="00BE0074">
    <w:pPr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3A"/>
    <w:rsid w:val="003B7F15"/>
    <w:rsid w:val="0050593A"/>
    <w:rsid w:val="00577927"/>
    <w:rsid w:val="0081783F"/>
    <w:rsid w:val="00A23595"/>
    <w:rsid w:val="00A2733A"/>
    <w:rsid w:val="00AE4143"/>
    <w:rsid w:val="00B6183D"/>
    <w:rsid w:val="00B83918"/>
    <w:rsid w:val="00BE0074"/>
    <w:rsid w:val="00CF14CC"/>
    <w:rsid w:val="00D2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70A36"/>
  <w15:chartTrackingRefBased/>
  <w15:docId w15:val="{6FCA8480-EA0C-45F4-9FEB-EC13F0EB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3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733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273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nhideWhenUsed/>
    <w:rsid w:val="00A2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2733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2733A"/>
    <w:pPr>
      <w:spacing w:after="120" w:line="312" w:lineRule="auto"/>
      <w:jc w:val="both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2733A"/>
    <w:rPr>
      <w:rFonts w:ascii="Calibri" w:eastAsia="Calibri" w:hAnsi="Calibri"/>
      <w:sz w:val="22"/>
      <w:szCs w:val="22"/>
    </w:rPr>
  </w:style>
  <w:style w:type="paragraph" w:styleId="Corpodetexto2">
    <w:name w:val="Body Text 2"/>
    <w:basedOn w:val="Normal"/>
    <w:link w:val="Corpodetexto2Char"/>
    <w:rsid w:val="00A2733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2733A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2021-06-02T17:25:00Z</dcterms:created>
  <dcterms:modified xsi:type="dcterms:W3CDTF">2021-06-02T17:47:00Z</dcterms:modified>
</cp:coreProperties>
</file>